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F1DF3" w14:textId="42C21845" w:rsidR="00F964E6" w:rsidRPr="001B03B3" w:rsidRDefault="00CF180A" w:rsidP="00F964E6">
      <w:pPr>
        <w:autoSpaceDE w:val="0"/>
        <w:autoSpaceDN w:val="0"/>
        <w:ind w:left="851" w:right="2"/>
        <w:jc w:val="right"/>
        <w:rPr>
          <w:rFonts w:ascii="Calibri" w:eastAsia="Calibri" w:hAnsi="Calibri" w:cs="Calibri"/>
          <w:w w:val="110"/>
          <w:lang w:eastAsia="fr-FR" w:bidi="fr-FR"/>
        </w:rPr>
      </w:pPr>
      <w:r>
        <w:rPr>
          <w:noProof/>
          <w:lang w:eastAsia="fr-FR"/>
        </w:rPr>
        <mc:AlternateContent>
          <mc:Choice Requires="wps">
            <w:drawing>
              <wp:anchor distT="0" distB="0" distL="114300" distR="114300" simplePos="0" relativeHeight="251664896" behindDoc="0" locked="0" layoutInCell="1" allowOverlap="1" wp14:anchorId="2B29F233" wp14:editId="7BE40E41">
                <wp:simplePos x="0" y="0"/>
                <wp:positionH relativeFrom="column">
                  <wp:posOffset>170362</wp:posOffset>
                </wp:positionH>
                <wp:positionV relativeFrom="paragraph">
                  <wp:posOffset>-404584</wp:posOffset>
                </wp:positionV>
                <wp:extent cx="309490" cy="1581150"/>
                <wp:effectExtent l="0" t="0" r="0" b="0"/>
                <wp:wrapNone/>
                <wp:docPr id="63" name="Zone de texte 63"/>
                <wp:cNvGraphicFramePr/>
                <a:graphic xmlns:a="http://schemas.openxmlformats.org/drawingml/2006/main">
                  <a:graphicData uri="http://schemas.microsoft.com/office/word/2010/wordprocessingShape">
                    <wps:wsp>
                      <wps:cNvSpPr txBox="1"/>
                      <wps:spPr>
                        <a:xfrm>
                          <a:off x="0" y="0"/>
                          <a:ext cx="309490" cy="1581150"/>
                        </a:xfrm>
                        <a:prstGeom prst="rect">
                          <a:avLst/>
                        </a:prstGeom>
                        <a:noFill/>
                        <a:ln w="6350">
                          <a:noFill/>
                        </a:ln>
                      </wps:spPr>
                      <wps:txbx>
                        <w:txbxContent>
                          <w:p w14:paraId="38892A99" w14:textId="77777777" w:rsidR="00CF180A" w:rsidRPr="004C7D4B" w:rsidRDefault="00CF180A" w:rsidP="00CF180A">
                            <w:pPr>
                              <w:rPr>
                                <w:rFonts w:ascii="Avenir Book" w:hAnsi="Avenir Book"/>
                                <w:color w:val="FFFFFF" w:themeColor="background1"/>
                                <w:sz w:val="40"/>
                                <w:szCs w:val="40"/>
                              </w:rPr>
                            </w:pPr>
                            <w:r w:rsidRPr="004C7D4B">
                              <w:rPr>
                                <w:rFonts w:ascii="Avenir Book" w:hAnsi="Avenir Book"/>
                                <w:color w:val="FFFFFF" w:themeColor="background1"/>
                                <w:sz w:val="40"/>
                                <w:szCs w:val="40"/>
                              </w:rPr>
                              <w:t>2</w:t>
                            </w:r>
                            <w:r w:rsidRPr="004C7D4B">
                              <w:rPr>
                                <w:rFonts w:ascii="Avenir Book" w:hAnsi="Avenir Book"/>
                                <w:color w:val="FFFFFF" w:themeColor="background1"/>
                                <w:sz w:val="40"/>
                                <w:szCs w:val="40"/>
                              </w:rPr>
                              <w:br/>
                              <w:t>0</w:t>
                            </w:r>
                            <w:r w:rsidRPr="004C7D4B">
                              <w:rPr>
                                <w:rFonts w:ascii="Avenir Book" w:hAnsi="Avenir Book"/>
                                <w:color w:val="FFFFFF" w:themeColor="background1"/>
                                <w:sz w:val="40"/>
                                <w:szCs w:val="40"/>
                              </w:rPr>
                              <w:br/>
                              <w:t>2</w:t>
                            </w:r>
                            <w:r w:rsidRPr="004C7D4B">
                              <w:rPr>
                                <w:rFonts w:ascii="Avenir Book" w:hAnsi="Avenir Book"/>
                                <w:color w:val="FFFFFF" w:themeColor="background1"/>
                                <w:sz w:val="40"/>
                                <w:szCs w:val="40"/>
                              </w:rPr>
                              <w:br/>
                            </w:r>
                            <w:r>
                              <w:rPr>
                                <w:rFonts w:ascii="Avenir Book" w:hAnsi="Avenir Book"/>
                                <w:color w:val="FFFFFF" w:themeColor="background1"/>
                                <w:sz w:val="40"/>
                                <w:szCs w:val="4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29F233" id="_x0000_t202" coordsize="21600,21600" o:spt="202" path="m,l,21600r21600,l21600,xe">
                <v:stroke joinstyle="miter"/>
                <v:path gradientshapeok="t" o:connecttype="rect"/>
              </v:shapetype>
              <v:shape id="Zone de texte 63" o:spid="_x0000_s1026" type="#_x0000_t202" style="position:absolute;left:0;text-align:left;margin-left:13.4pt;margin-top:-31.85pt;width:24.35pt;height:12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" filled="f" stroked="f" strokeweight=".5pt">
                <v:textbox>
                  <w:txbxContent>
                    <w:p w14:paraId="38892A99" w14:textId="77777777" w:rsidR="00CF180A" w:rsidRPr="004C7D4B" w:rsidRDefault="00CF180A" w:rsidP="00CF180A">
                      <w:pPr>
                        <w:rPr>
                          <w:rFonts w:ascii="Avenir Book" w:hAnsi="Avenir Book"/>
                          <w:color w:val="FFFFFF" w:themeColor="background1"/>
                          <w:sz w:val="40"/>
                          <w:szCs w:val="40"/>
                        </w:rPr>
                      </w:pPr>
                      <w:r w:rsidRPr="004C7D4B">
                        <w:rPr>
                          <w:rFonts w:ascii="Avenir Book" w:hAnsi="Avenir Book"/>
                          <w:color w:val="FFFFFF" w:themeColor="background1"/>
                          <w:sz w:val="40"/>
                          <w:szCs w:val="40"/>
                        </w:rPr>
                        <w:t>2</w:t>
                      </w:r>
                      <w:r w:rsidRPr="004C7D4B">
                        <w:rPr>
                          <w:rFonts w:ascii="Avenir Book" w:hAnsi="Avenir Book"/>
                          <w:color w:val="FFFFFF" w:themeColor="background1"/>
                          <w:sz w:val="40"/>
                          <w:szCs w:val="40"/>
                        </w:rPr>
                        <w:br/>
                        <w:t>0</w:t>
                      </w:r>
                      <w:r w:rsidRPr="004C7D4B">
                        <w:rPr>
                          <w:rFonts w:ascii="Avenir Book" w:hAnsi="Avenir Book"/>
                          <w:color w:val="FFFFFF" w:themeColor="background1"/>
                          <w:sz w:val="40"/>
                          <w:szCs w:val="40"/>
                        </w:rPr>
                        <w:br/>
                        <w:t>2</w:t>
                      </w:r>
                      <w:r w:rsidRPr="004C7D4B">
                        <w:rPr>
                          <w:rFonts w:ascii="Avenir Book" w:hAnsi="Avenir Book"/>
                          <w:color w:val="FFFFFF" w:themeColor="background1"/>
                          <w:sz w:val="40"/>
                          <w:szCs w:val="40"/>
                        </w:rPr>
                        <w:br/>
                      </w:r>
                      <w:r>
                        <w:rPr>
                          <w:rFonts w:ascii="Avenir Book" w:hAnsi="Avenir Book"/>
                          <w:color w:val="FFFFFF" w:themeColor="background1"/>
                          <w:sz w:val="40"/>
                          <w:szCs w:val="40"/>
                        </w:rPr>
                        <w:t>3</w:t>
                      </w:r>
                    </w:p>
                  </w:txbxContent>
                </v:textbox>
              </v:shape>
            </w:pict>
          </mc:Fallback>
        </mc:AlternateContent>
      </w:r>
      <w:r>
        <w:rPr>
          <w:noProof/>
          <w:lang w:eastAsia="fr-FR"/>
        </w:rPr>
        <mc:AlternateContent>
          <mc:Choice Requires="wps">
            <w:drawing>
              <wp:anchor distT="0" distB="0" distL="114300" distR="114300" simplePos="0" relativeHeight="251662848" behindDoc="1" locked="0" layoutInCell="1" allowOverlap="1" wp14:anchorId="653BEC40" wp14:editId="510E178A">
                <wp:simplePos x="0" y="0"/>
                <wp:positionH relativeFrom="column">
                  <wp:posOffset>15848</wp:posOffset>
                </wp:positionH>
                <wp:positionV relativeFrom="paragraph">
                  <wp:posOffset>-543394</wp:posOffset>
                </wp:positionV>
                <wp:extent cx="685800" cy="1600200"/>
                <wp:effectExtent l="0" t="0" r="0" b="0"/>
                <wp:wrapNone/>
                <wp:docPr id="13" name="Rectangle 13"/>
                <wp:cNvGraphicFramePr/>
                <a:graphic xmlns:a="http://schemas.openxmlformats.org/drawingml/2006/main">
                  <a:graphicData uri="http://schemas.microsoft.com/office/word/2010/wordprocessingShape">
                    <wps:wsp>
                      <wps:cNvSpPr/>
                      <wps:spPr>
                        <a:xfrm>
                          <a:off x="0" y="0"/>
                          <a:ext cx="685800" cy="160020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2AEC562">
              <v:rect id="Rectangle 13" style="position:absolute;margin-left:1.25pt;margin-top:-42.8pt;width:54pt;height:12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48dd4 [1951]" stroked="f" strokeweight="2pt" w14:anchorId="7429E6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"/>
            </w:pict>
          </mc:Fallback>
        </mc:AlternateContent>
      </w:r>
      <w:r w:rsidR="00F964E6" w:rsidRPr="001B03B3">
        <w:rPr>
          <w:rFonts w:ascii="Calibri" w:eastAsia="Calibri" w:hAnsi="Calibri" w:cs="Calibri"/>
          <w:noProof/>
          <w:w w:val="110"/>
          <w:lang w:eastAsia="fr-FR"/>
        </w:rPr>
        <w:drawing>
          <wp:inline distT="0" distB="0" distL="0" distR="0" wp14:anchorId="0E263C56" wp14:editId="6BE55EF8">
            <wp:extent cx="1614895" cy="1587500"/>
            <wp:effectExtent l="0" t="0" r="4445" b="0"/>
            <wp:docPr id="600" name="Picture 600"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00"/>
                    <pic:cNvPicPr/>
                  </pic:nvPicPr>
                  <pic:blipFill>
                    <a:blip r:embed="rId11">
                      <a:extLst>
                        <a:ext uri="{28A0092B-C50C-407E-A947-70E740481C1C}">
                          <a14:useLocalDpi xmlns:a14="http://schemas.microsoft.com/office/drawing/2010/main" val="0"/>
                        </a:ext>
                      </a:extLst>
                    </a:blip>
                    <a:stretch>
                      <a:fillRect/>
                    </a:stretch>
                  </pic:blipFill>
                  <pic:spPr>
                    <a:xfrm>
                      <a:off x="0" y="0"/>
                      <a:ext cx="1614895" cy="1587500"/>
                    </a:xfrm>
                    <a:prstGeom prst="rect">
                      <a:avLst/>
                    </a:prstGeom>
                  </pic:spPr>
                </pic:pic>
              </a:graphicData>
            </a:graphic>
          </wp:inline>
        </w:drawing>
      </w:r>
    </w:p>
    <w:p w14:paraId="741CDAE6" w14:textId="303E26B7" w:rsidR="00F964E6" w:rsidRPr="001B03B3" w:rsidRDefault="00F964E6" w:rsidP="00F964E6">
      <w:pPr>
        <w:autoSpaceDE w:val="0"/>
        <w:autoSpaceDN w:val="0"/>
        <w:jc w:val="both"/>
        <w:rPr>
          <w:rFonts w:ascii="Calibri" w:eastAsia="Calibri" w:hAnsi="Calibri" w:cs="Calibri"/>
          <w:w w:val="110"/>
          <w:lang w:eastAsia="fr-FR" w:bidi="fr-FR"/>
        </w:rPr>
      </w:pPr>
    </w:p>
    <w:p w14:paraId="1206B1C7" w14:textId="0DCEDDCE" w:rsidR="00F964E6" w:rsidRPr="001B03B3" w:rsidRDefault="00F964E6" w:rsidP="00F964E6">
      <w:pPr>
        <w:autoSpaceDE w:val="0"/>
        <w:autoSpaceDN w:val="0"/>
        <w:jc w:val="both"/>
        <w:rPr>
          <w:rFonts w:ascii="Calibri" w:eastAsia="Calibri" w:hAnsi="Calibri" w:cs="Calibri"/>
          <w:w w:val="110"/>
          <w:lang w:eastAsia="fr-FR" w:bidi="fr-FR"/>
        </w:rPr>
      </w:pPr>
    </w:p>
    <w:p w14:paraId="25DEDB76" w14:textId="60A4543E" w:rsidR="00F964E6" w:rsidRPr="001B03B3" w:rsidRDefault="00F964E6" w:rsidP="00F964E6">
      <w:pPr>
        <w:autoSpaceDE w:val="0"/>
        <w:autoSpaceDN w:val="0"/>
        <w:jc w:val="both"/>
        <w:rPr>
          <w:rFonts w:ascii="Calibri" w:eastAsia="Calibri" w:hAnsi="Calibri" w:cs="Calibri"/>
          <w:w w:val="110"/>
          <w:lang w:eastAsia="fr-FR" w:bidi="fr-FR"/>
        </w:rPr>
      </w:pPr>
    </w:p>
    <w:p w14:paraId="7196123C" w14:textId="6781BC74" w:rsidR="00F964E6" w:rsidRPr="001B03B3" w:rsidRDefault="00F964E6" w:rsidP="00F964E6">
      <w:pPr>
        <w:autoSpaceDE w:val="0"/>
        <w:autoSpaceDN w:val="0"/>
        <w:jc w:val="both"/>
        <w:rPr>
          <w:rFonts w:ascii="Calibri" w:eastAsia="Calibri" w:hAnsi="Calibri" w:cs="Calibri"/>
          <w:w w:val="110"/>
          <w:lang w:eastAsia="fr-FR" w:bidi="fr-FR"/>
        </w:rPr>
      </w:pPr>
    </w:p>
    <w:p w14:paraId="254675DE" w14:textId="62B52F0D" w:rsidR="00F964E6" w:rsidRDefault="00F964E6" w:rsidP="00F964E6">
      <w:pPr>
        <w:autoSpaceDE w:val="0"/>
        <w:autoSpaceDN w:val="0"/>
        <w:jc w:val="both"/>
        <w:rPr>
          <w:rFonts w:ascii="Calibri" w:eastAsia="Calibri" w:hAnsi="Calibri" w:cs="Calibri"/>
          <w:w w:val="110"/>
          <w:lang w:eastAsia="fr-FR" w:bidi="fr-FR"/>
        </w:rPr>
      </w:pPr>
    </w:p>
    <w:p w14:paraId="5BDAEE52" w14:textId="78F5AF81" w:rsidR="00137472" w:rsidRDefault="00137472" w:rsidP="00F964E6">
      <w:pPr>
        <w:autoSpaceDE w:val="0"/>
        <w:autoSpaceDN w:val="0"/>
        <w:jc w:val="both"/>
        <w:rPr>
          <w:rFonts w:ascii="Calibri" w:eastAsia="Calibri" w:hAnsi="Calibri" w:cs="Calibri"/>
          <w:w w:val="110"/>
          <w:lang w:eastAsia="fr-FR" w:bidi="fr-FR"/>
        </w:rPr>
      </w:pPr>
    </w:p>
    <w:p w14:paraId="045AE167" w14:textId="2D85D182" w:rsidR="00137472" w:rsidRDefault="00137472" w:rsidP="00F964E6">
      <w:pPr>
        <w:autoSpaceDE w:val="0"/>
        <w:autoSpaceDN w:val="0"/>
        <w:jc w:val="both"/>
        <w:rPr>
          <w:rFonts w:ascii="Calibri" w:eastAsia="Calibri" w:hAnsi="Calibri" w:cs="Calibri"/>
          <w:w w:val="110"/>
          <w:lang w:eastAsia="fr-FR" w:bidi="fr-FR"/>
        </w:rPr>
      </w:pPr>
    </w:p>
    <w:p w14:paraId="01C33EB3" w14:textId="77777777" w:rsidR="00137472" w:rsidRPr="001B03B3" w:rsidRDefault="00137472" w:rsidP="00F964E6">
      <w:pPr>
        <w:autoSpaceDE w:val="0"/>
        <w:autoSpaceDN w:val="0"/>
        <w:jc w:val="both"/>
        <w:rPr>
          <w:rFonts w:ascii="Calibri" w:eastAsia="Calibri" w:hAnsi="Calibri" w:cs="Calibri"/>
          <w:w w:val="110"/>
          <w:lang w:eastAsia="fr-FR" w:bidi="fr-FR"/>
        </w:rPr>
      </w:pPr>
    </w:p>
    <w:p w14:paraId="1B24990C" w14:textId="38784657" w:rsidR="00F964E6" w:rsidRPr="001B03B3" w:rsidRDefault="00F964E6" w:rsidP="00F964E6">
      <w:pPr>
        <w:autoSpaceDE w:val="0"/>
        <w:autoSpaceDN w:val="0"/>
        <w:jc w:val="both"/>
        <w:rPr>
          <w:rFonts w:ascii="Calibri" w:eastAsia="Calibri" w:hAnsi="Calibri" w:cs="Calibri"/>
          <w:w w:val="110"/>
          <w:lang w:eastAsia="fr-FR" w:bidi="fr-FR"/>
        </w:rPr>
      </w:pPr>
    </w:p>
    <w:p w14:paraId="66101B34" w14:textId="77777777" w:rsidR="00F964E6" w:rsidRPr="001B03B3" w:rsidRDefault="00F964E6" w:rsidP="00F964E6">
      <w:pPr>
        <w:autoSpaceDE w:val="0"/>
        <w:autoSpaceDN w:val="0"/>
        <w:spacing w:after="80"/>
        <w:jc w:val="center"/>
        <w:rPr>
          <w:rFonts w:ascii="Arial" w:eastAsia="Calibri" w:hAnsi="Arial" w:cs="Arial"/>
          <w:b/>
          <w:bCs/>
          <w:color w:val="548DD4" w:themeColor="text2" w:themeTint="99"/>
          <w:w w:val="110"/>
          <w:sz w:val="40"/>
          <w:szCs w:val="40"/>
          <w:lang w:eastAsia="fr-FR" w:bidi="fr-FR"/>
        </w:rPr>
      </w:pPr>
      <w:proofErr w:type="spellStart"/>
      <w:r w:rsidRPr="001B03B3">
        <w:rPr>
          <w:rFonts w:ascii="Arial" w:eastAsia="Calibri" w:hAnsi="Arial" w:cs="Arial"/>
          <w:b/>
          <w:bCs/>
          <w:color w:val="548DD4" w:themeColor="text2" w:themeTint="99"/>
          <w:w w:val="110"/>
          <w:sz w:val="40"/>
          <w:szCs w:val="40"/>
          <w:lang w:eastAsia="fr-FR" w:bidi="fr-FR"/>
        </w:rPr>
        <w:t>Bachelor</w:t>
      </w:r>
      <w:proofErr w:type="spellEnd"/>
      <w:r w:rsidRPr="001B03B3">
        <w:rPr>
          <w:rFonts w:ascii="Arial" w:eastAsia="Calibri" w:hAnsi="Arial" w:cs="Arial"/>
          <w:b/>
          <w:bCs/>
          <w:color w:val="548DD4" w:themeColor="text2" w:themeTint="99"/>
          <w:w w:val="110"/>
          <w:sz w:val="40"/>
          <w:szCs w:val="40"/>
          <w:lang w:eastAsia="fr-FR" w:bidi="fr-FR"/>
        </w:rPr>
        <w:t xml:space="preserve"> en Sciences et Ingénierie</w:t>
      </w:r>
    </w:p>
    <w:p w14:paraId="12F07C6D" w14:textId="1380CEB9" w:rsidR="00F964E6" w:rsidRDefault="00F964E6" w:rsidP="00F964E6">
      <w:pPr>
        <w:autoSpaceDE w:val="0"/>
        <w:autoSpaceDN w:val="0"/>
        <w:jc w:val="center"/>
        <w:rPr>
          <w:rFonts w:ascii="Arial" w:eastAsia="Calibri" w:hAnsi="Arial" w:cs="Arial"/>
          <w:b/>
          <w:bCs/>
          <w:color w:val="548DD4" w:themeColor="text2" w:themeTint="99"/>
          <w:w w:val="110"/>
          <w:sz w:val="28"/>
          <w:szCs w:val="28"/>
          <w:lang w:eastAsia="fr-FR" w:bidi="fr-FR"/>
        </w:rPr>
      </w:pPr>
      <w:proofErr w:type="gramStart"/>
      <w:r w:rsidRPr="00913D47">
        <w:rPr>
          <w:rFonts w:ascii="Arial" w:eastAsia="Calibri" w:hAnsi="Arial" w:cs="Arial"/>
          <w:b/>
          <w:bCs/>
          <w:color w:val="548DD4" w:themeColor="text2" w:themeTint="99"/>
          <w:w w:val="110"/>
          <w:sz w:val="28"/>
          <w:szCs w:val="28"/>
          <w:lang w:eastAsia="fr-FR" w:bidi="fr-FR"/>
        </w:rPr>
        <w:t>des</w:t>
      </w:r>
      <w:proofErr w:type="gramEnd"/>
      <w:r w:rsidRPr="00913D47">
        <w:rPr>
          <w:rFonts w:ascii="Arial" w:eastAsia="Calibri" w:hAnsi="Arial" w:cs="Arial"/>
          <w:b/>
          <w:bCs/>
          <w:color w:val="548DD4" w:themeColor="text2" w:themeTint="99"/>
          <w:w w:val="110"/>
          <w:sz w:val="28"/>
          <w:szCs w:val="28"/>
          <w:lang w:eastAsia="fr-FR" w:bidi="fr-FR"/>
        </w:rPr>
        <w:t xml:space="preserve"> écoles d’ingénieurs accréditées à délivrer</w:t>
      </w:r>
    </w:p>
    <w:p w14:paraId="2EE20F9B" w14:textId="77777777" w:rsidR="00F964E6" w:rsidRPr="00913D47" w:rsidRDefault="00F964E6" w:rsidP="00F964E6">
      <w:pPr>
        <w:autoSpaceDE w:val="0"/>
        <w:autoSpaceDN w:val="0"/>
        <w:jc w:val="center"/>
        <w:rPr>
          <w:rFonts w:ascii="Arial" w:eastAsia="Calibri" w:hAnsi="Arial" w:cs="Arial"/>
          <w:b/>
          <w:bCs/>
          <w:color w:val="548DD4" w:themeColor="text2" w:themeTint="99"/>
          <w:w w:val="110"/>
          <w:sz w:val="28"/>
          <w:szCs w:val="28"/>
          <w:lang w:eastAsia="fr-FR" w:bidi="fr-FR"/>
        </w:rPr>
      </w:pPr>
      <w:proofErr w:type="gramStart"/>
      <w:r w:rsidRPr="00913D47">
        <w:rPr>
          <w:rFonts w:ascii="Arial" w:eastAsia="Calibri" w:hAnsi="Arial" w:cs="Arial"/>
          <w:b/>
          <w:bCs/>
          <w:color w:val="548DD4" w:themeColor="text2" w:themeTint="99"/>
          <w:w w:val="110"/>
          <w:sz w:val="28"/>
          <w:szCs w:val="28"/>
          <w:lang w:eastAsia="fr-FR" w:bidi="fr-FR"/>
        </w:rPr>
        <w:t>le</w:t>
      </w:r>
      <w:proofErr w:type="gramEnd"/>
      <w:r>
        <w:rPr>
          <w:rFonts w:ascii="Arial" w:eastAsia="Calibri" w:hAnsi="Arial" w:cs="Arial"/>
          <w:b/>
          <w:bCs/>
          <w:color w:val="548DD4" w:themeColor="text2" w:themeTint="99"/>
          <w:w w:val="110"/>
          <w:sz w:val="28"/>
          <w:szCs w:val="28"/>
          <w:lang w:eastAsia="fr-FR" w:bidi="fr-FR"/>
        </w:rPr>
        <w:t xml:space="preserve"> </w:t>
      </w:r>
      <w:r w:rsidRPr="00913D47">
        <w:rPr>
          <w:rFonts w:ascii="Arial" w:eastAsia="Calibri" w:hAnsi="Arial" w:cs="Arial"/>
          <w:b/>
          <w:bCs/>
          <w:color w:val="548DD4" w:themeColor="text2" w:themeTint="99"/>
          <w:w w:val="110"/>
          <w:sz w:val="28"/>
          <w:szCs w:val="28"/>
          <w:lang w:eastAsia="fr-FR" w:bidi="fr-FR"/>
        </w:rPr>
        <w:t>titre d’ingénieur diplômé</w:t>
      </w:r>
    </w:p>
    <w:p w14:paraId="317D7504" w14:textId="0BEE3881" w:rsidR="00F964E6" w:rsidRPr="001B03B3" w:rsidRDefault="00F964E6" w:rsidP="00F964E6">
      <w:pPr>
        <w:autoSpaceDE w:val="0"/>
        <w:autoSpaceDN w:val="0"/>
        <w:jc w:val="both"/>
        <w:rPr>
          <w:rFonts w:ascii="Calibri" w:eastAsia="Calibri" w:hAnsi="Calibri" w:cs="Calibri"/>
          <w:color w:val="548DD4" w:themeColor="text2" w:themeTint="99"/>
          <w:w w:val="110"/>
          <w:lang w:eastAsia="fr-FR" w:bidi="fr-FR"/>
        </w:rPr>
      </w:pPr>
    </w:p>
    <w:p w14:paraId="34FEEDC6" w14:textId="713AE50D" w:rsidR="00F964E6" w:rsidRPr="001B03B3" w:rsidRDefault="00F964E6" w:rsidP="00F964E6">
      <w:pPr>
        <w:autoSpaceDE w:val="0"/>
        <w:autoSpaceDN w:val="0"/>
        <w:jc w:val="both"/>
        <w:rPr>
          <w:rFonts w:ascii="Calibri" w:eastAsia="Calibri" w:hAnsi="Calibri" w:cs="Calibri"/>
          <w:b/>
          <w:bCs/>
          <w:color w:val="548DD4" w:themeColor="text2" w:themeTint="99"/>
          <w:w w:val="110"/>
          <w:lang w:eastAsia="fr-FR" w:bidi="fr-FR"/>
        </w:rPr>
      </w:pPr>
    </w:p>
    <w:p w14:paraId="32F49E2C" w14:textId="4D12A2A4" w:rsidR="00F964E6" w:rsidRDefault="00F964E6" w:rsidP="00F964E6">
      <w:pPr>
        <w:autoSpaceDE w:val="0"/>
        <w:autoSpaceDN w:val="0"/>
        <w:jc w:val="both"/>
        <w:rPr>
          <w:rFonts w:ascii="Calibri" w:eastAsia="Calibri" w:hAnsi="Calibri" w:cs="Calibri"/>
          <w:b/>
          <w:bCs/>
          <w:color w:val="548DD4" w:themeColor="text2" w:themeTint="99"/>
          <w:w w:val="110"/>
          <w:lang w:eastAsia="fr-FR" w:bidi="fr-FR"/>
        </w:rPr>
      </w:pPr>
    </w:p>
    <w:p w14:paraId="6D64BE45" w14:textId="7FFDA15D" w:rsidR="00F964E6" w:rsidRDefault="00F964E6" w:rsidP="00F964E6">
      <w:pPr>
        <w:autoSpaceDE w:val="0"/>
        <w:autoSpaceDN w:val="0"/>
        <w:jc w:val="both"/>
        <w:rPr>
          <w:rFonts w:ascii="Calibri" w:eastAsia="Calibri" w:hAnsi="Calibri" w:cs="Calibri"/>
          <w:b/>
          <w:bCs/>
          <w:color w:val="548DD4" w:themeColor="text2" w:themeTint="99"/>
          <w:w w:val="110"/>
          <w:lang w:eastAsia="fr-FR" w:bidi="fr-FR"/>
        </w:rPr>
      </w:pPr>
    </w:p>
    <w:p w14:paraId="4CE4576D" w14:textId="77777777" w:rsidR="00F964E6" w:rsidRPr="001B03B3" w:rsidRDefault="00F964E6" w:rsidP="00F964E6">
      <w:pPr>
        <w:autoSpaceDE w:val="0"/>
        <w:autoSpaceDN w:val="0"/>
        <w:jc w:val="both"/>
        <w:rPr>
          <w:rFonts w:ascii="Calibri" w:eastAsia="Calibri" w:hAnsi="Calibri" w:cs="Calibri"/>
          <w:b/>
          <w:bCs/>
          <w:color w:val="548DD4" w:themeColor="text2" w:themeTint="99"/>
          <w:w w:val="110"/>
          <w:lang w:eastAsia="fr-FR" w:bidi="fr-FR"/>
        </w:rPr>
      </w:pPr>
    </w:p>
    <w:p w14:paraId="6EFABBE6" w14:textId="14ECFF73" w:rsidR="00F964E6" w:rsidRPr="001B03B3" w:rsidRDefault="00137472" w:rsidP="00F964E6">
      <w:pPr>
        <w:autoSpaceDE w:val="0"/>
        <w:autoSpaceDN w:val="0"/>
        <w:spacing w:after="120"/>
        <w:jc w:val="center"/>
        <w:rPr>
          <w:rFonts w:ascii="Arial" w:eastAsia="Calibri" w:hAnsi="Arial" w:cs="Arial"/>
          <w:b/>
          <w:bCs/>
          <w:color w:val="548DD4" w:themeColor="text2" w:themeTint="99"/>
          <w:spacing w:val="10"/>
          <w:w w:val="110"/>
          <w:sz w:val="40"/>
          <w:szCs w:val="40"/>
          <w:lang w:eastAsia="fr-FR" w:bidi="fr-FR"/>
        </w:rPr>
      </w:pPr>
      <w:r>
        <w:rPr>
          <w:rFonts w:ascii="Arial" w:eastAsia="Calibri" w:hAnsi="Arial" w:cs="Arial"/>
          <w:b/>
          <w:bCs/>
          <w:color w:val="548DD4" w:themeColor="text2" w:themeTint="99"/>
          <w:spacing w:val="12"/>
          <w:w w:val="110"/>
          <w:sz w:val="40"/>
          <w:szCs w:val="40"/>
          <w:lang w:eastAsia="fr-FR" w:bidi="fr-FR"/>
        </w:rPr>
        <w:t>ANNEXES</w:t>
      </w:r>
    </w:p>
    <w:p w14:paraId="09B5E874" w14:textId="19059FC1" w:rsidR="00F964E6" w:rsidRDefault="00137472" w:rsidP="00137472">
      <w:pPr>
        <w:autoSpaceDE w:val="0"/>
        <w:autoSpaceDN w:val="0"/>
        <w:spacing w:after="120"/>
        <w:jc w:val="center"/>
        <w:rPr>
          <w:rFonts w:ascii="Arial" w:eastAsia="Calibri" w:hAnsi="Arial" w:cs="Arial"/>
          <w:b/>
          <w:bCs/>
          <w:color w:val="548DD4" w:themeColor="text2" w:themeTint="99"/>
          <w:w w:val="110"/>
          <w:sz w:val="40"/>
          <w:szCs w:val="40"/>
          <w:lang w:eastAsia="fr-FR" w:bidi="fr-FR"/>
        </w:rPr>
      </w:pPr>
      <w:r>
        <w:rPr>
          <w:noProof/>
          <w:lang w:eastAsia="fr-FR"/>
        </w:rPr>
        <w:drawing>
          <wp:anchor distT="0" distB="0" distL="114300" distR="114300" simplePos="0" relativeHeight="251660800" behindDoc="1" locked="0" layoutInCell="1" allowOverlap="1" wp14:anchorId="5A58EC3B" wp14:editId="629EFEDB">
            <wp:simplePos x="0" y="0"/>
            <wp:positionH relativeFrom="column">
              <wp:posOffset>3352800</wp:posOffset>
            </wp:positionH>
            <wp:positionV relativeFrom="paragraph">
              <wp:posOffset>166370</wp:posOffset>
            </wp:positionV>
            <wp:extent cx="3830320" cy="5485130"/>
            <wp:effectExtent l="0" t="0" r="0" b="1270"/>
            <wp:wrapNone/>
            <wp:docPr id="1" name="Image 1" descr="Une image contenant diagramme&#10;&#10;Description générée automatiquement"/>
            <wp:cNvGraphicFramePr/>
            <a:graphic xmlns:a="http://schemas.openxmlformats.org/drawingml/2006/main">
              <a:graphicData uri="http://schemas.openxmlformats.org/drawingml/2006/picture">
                <pic:pic xmlns:pic="http://schemas.openxmlformats.org/drawingml/2006/picture">
                  <pic:nvPicPr>
                    <pic:cNvPr id="1" name="Image 1" descr="Une image contenant diagramm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30320" cy="5485130"/>
                    </a:xfrm>
                    <a:prstGeom prst="rect">
                      <a:avLst/>
                    </a:prstGeom>
                  </pic:spPr>
                </pic:pic>
              </a:graphicData>
            </a:graphic>
            <wp14:sizeRelH relativeFrom="page">
              <wp14:pctWidth>0</wp14:pctWidth>
            </wp14:sizeRelH>
            <wp14:sizeRelV relativeFrom="page">
              <wp14:pctHeight>0</wp14:pctHeight>
            </wp14:sizeRelV>
          </wp:anchor>
        </w:drawing>
      </w:r>
      <w:proofErr w:type="gramStart"/>
      <w:r>
        <w:rPr>
          <w:rFonts w:ascii="Arial" w:eastAsia="Calibri" w:hAnsi="Arial" w:cs="Arial"/>
          <w:b/>
          <w:bCs/>
          <w:color w:val="548DD4" w:themeColor="text2" w:themeTint="99"/>
          <w:w w:val="85"/>
          <w:sz w:val="36"/>
          <w:szCs w:val="36"/>
          <w:lang w:eastAsia="fr-FR" w:bidi="fr-FR"/>
        </w:rPr>
        <w:t>du</w:t>
      </w:r>
      <w:proofErr w:type="gramEnd"/>
      <w:r>
        <w:rPr>
          <w:rFonts w:ascii="Arial" w:eastAsia="Calibri" w:hAnsi="Arial" w:cs="Arial"/>
          <w:b/>
          <w:bCs/>
          <w:color w:val="548DD4" w:themeColor="text2" w:themeTint="99"/>
          <w:w w:val="85"/>
          <w:sz w:val="36"/>
          <w:szCs w:val="36"/>
          <w:lang w:eastAsia="fr-FR" w:bidi="fr-FR"/>
        </w:rPr>
        <w:t xml:space="preserve"> dossier d’auto-évaluation des écoles</w:t>
      </w:r>
    </w:p>
    <w:p w14:paraId="1810197B" w14:textId="48282952" w:rsidR="002D6795" w:rsidRDefault="002D6795" w:rsidP="002D6795">
      <w:pPr>
        <w:autoSpaceDE w:val="0"/>
        <w:autoSpaceDN w:val="0"/>
        <w:ind w:left="851"/>
        <w:jc w:val="both"/>
        <w:rPr>
          <w:rFonts w:ascii="Arial" w:eastAsia="Calibri" w:hAnsi="Arial" w:cs="Arial"/>
          <w:b/>
          <w:bCs/>
          <w:w w:val="110"/>
          <w:sz w:val="18"/>
          <w:szCs w:val="18"/>
          <w:lang w:eastAsia="fr-FR" w:bidi="fr-FR"/>
        </w:rPr>
      </w:pPr>
    </w:p>
    <w:p w14:paraId="3CAE392F" w14:textId="20B55626"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02D48E14" w14:textId="6D18113F"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2F5B4C1D" w14:textId="1E7DBAE8" w:rsidR="002D6795" w:rsidRPr="001B03B3" w:rsidRDefault="002D6795" w:rsidP="002D6795">
      <w:pPr>
        <w:autoSpaceDE w:val="0"/>
        <w:autoSpaceDN w:val="0"/>
        <w:ind w:left="851"/>
        <w:jc w:val="right"/>
        <w:rPr>
          <w:rFonts w:ascii="Arial" w:eastAsia="Calibri" w:hAnsi="Arial" w:cs="Arial"/>
          <w:b/>
          <w:bCs/>
          <w:w w:val="110"/>
          <w:sz w:val="18"/>
          <w:szCs w:val="18"/>
          <w:lang w:eastAsia="fr-FR" w:bidi="fr-FR"/>
        </w:rPr>
      </w:pPr>
    </w:p>
    <w:p w14:paraId="5C83CCE0" w14:textId="2F612E2F"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4757A423" w14:textId="4E4D43C8"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0840A8BC" w14:textId="77777777"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3395FBDB" w14:textId="13FA6618"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1BEBC5F2" w14:textId="18F58B5A"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3F159008" w14:textId="2A6B8EB7"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394368CF" w14:textId="7560192D"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6A18A83C" w14:textId="51128730"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4EFAFA3C" w14:textId="77777777"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0D5EB3FB" w14:textId="5A439702"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69F729C3" w14:textId="77777777"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4A0A1FC4" w14:textId="3AA00AB9"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01717AB3" w14:textId="77777777"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797CC5FE" w14:textId="7D7728B0"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42C49E7B" w14:textId="77777777"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0C00A7C8" w14:textId="77777777"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103167FE" w14:textId="366BAD6B"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526F47ED" w14:textId="09BBC540"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122721F9" w14:textId="77777777"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024EFCE4" w14:textId="77777777"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2B48697B" w14:textId="339E68EE" w:rsidR="002D6795" w:rsidRPr="001B03B3" w:rsidRDefault="002D6795" w:rsidP="002D6795">
      <w:pPr>
        <w:autoSpaceDE w:val="0"/>
        <w:autoSpaceDN w:val="0"/>
        <w:jc w:val="both"/>
        <w:rPr>
          <w:rFonts w:ascii="Arial" w:eastAsia="Calibri" w:hAnsi="Arial" w:cs="Arial"/>
          <w:w w:val="110"/>
          <w:sz w:val="18"/>
          <w:szCs w:val="18"/>
          <w:lang w:eastAsia="fr-FR" w:bidi="fr-FR"/>
        </w:rPr>
      </w:pPr>
      <w:r w:rsidRPr="001B03B3">
        <w:rPr>
          <w:rFonts w:ascii="Arial" w:eastAsia="Calibri" w:hAnsi="Arial" w:cs="Arial"/>
          <w:w w:val="110"/>
          <w:sz w:val="18"/>
          <w:szCs w:val="18"/>
          <w:lang w:eastAsia="fr-FR" w:bidi="fr-FR"/>
        </w:rPr>
        <w:t>Version validée en</w:t>
      </w:r>
    </w:p>
    <w:p w14:paraId="6F4C0ED7" w14:textId="318054A8" w:rsidR="002D6795" w:rsidRDefault="002D6795" w:rsidP="002D6795">
      <w:pPr>
        <w:autoSpaceDE w:val="0"/>
        <w:autoSpaceDN w:val="0"/>
        <w:jc w:val="both"/>
        <w:rPr>
          <w:rFonts w:ascii="Arial" w:eastAsia="Calibri" w:hAnsi="Arial" w:cs="Arial"/>
          <w:w w:val="110"/>
          <w:sz w:val="18"/>
          <w:szCs w:val="18"/>
          <w:lang w:eastAsia="fr-FR" w:bidi="fr-FR"/>
        </w:rPr>
      </w:pPr>
      <w:proofErr w:type="gramStart"/>
      <w:r w:rsidRPr="001B03B3">
        <w:rPr>
          <w:rFonts w:ascii="Arial" w:eastAsia="Calibri" w:hAnsi="Arial" w:cs="Arial"/>
          <w:w w:val="110"/>
          <w:sz w:val="18"/>
          <w:szCs w:val="18"/>
          <w:lang w:eastAsia="fr-FR" w:bidi="fr-FR"/>
        </w:rPr>
        <w:t>séance</w:t>
      </w:r>
      <w:proofErr w:type="gramEnd"/>
      <w:r w:rsidRPr="001B03B3">
        <w:rPr>
          <w:rFonts w:ascii="Arial" w:eastAsia="Calibri" w:hAnsi="Arial" w:cs="Arial"/>
          <w:w w:val="110"/>
          <w:sz w:val="18"/>
          <w:szCs w:val="18"/>
          <w:lang w:eastAsia="fr-FR" w:bidi="fr-FR"/>
        </w:rPr>
        <w:t xml:space="preserve"> plénière </w:t>
      </w:r>
      <w:r w:rsidR="00CF180A">
        <w:rPr>
          <w:rFonts w:ascii="Arial" w:eastAsia="Calibri" w:hAnsi="Arial" w:cs="Arial"/>
          <w:w w:val="110"/>
          <w:sz w:val="18"/>
          <w:szCs w:val="18"/>
          <w:lang w:eastAsia="fr-FR" w:bidi="fr-FR"/>
        </w:rPr>
        <w:t>du 14 février 2023</w:t>
      </w:r>
    </w:p>
    <w:p w14:paraId="0E448F9D" w14:textId="77777777" w:rsidR="00DD084B" w:rsidRDefault="00DD084B" w:rsidP="00DD084B">
      <w:pPr>
        <w:autoSpaceDE w:val="0"/>
        <w:autoSpaceDN w:val="0"/>
        <w:jc w:val="center"/>
        <w:rPr>
          <w:rFonts w:ascii="Geared Slab" w:eastAsia="Geared Slab" w:hAnsi="Geared Slab"/>
          <w:color w:val="EE7203"/>
          <w:spacing w:val="5"/>
          <w:sz w:val="44"/>
          <w:szCs w:val="44"/>
        </w:rPr>
      </w:pPr>
      <w:bookmarkStart w:id="0" w:name="_Hlk129635924"/>
    </w:p>
    <w:bookmarkEnd w:id="0"/>
    <w:p w14:paraId="64909B57" w14:textId="77777777" w:rsidR="00126FB9" w:rsidRPr="00186126" w:rsidRDefault="00126FB9" w:rsidP="004A36E2">
      <w:pPr>
        <w:jc w:val="center"/>
        <w:rPr>
          <w:rFonts w:ascii="Avenir Light" w:hAnsi="Avenir Light" w:cs="Times New Roman"/>
          <w:sz w:val="20"/>
          <w:szCs w:val="20"/>
        </w:rPr>
      </w:pPr>
    </w:p>
    <w:p w14:paraId="27671ACC" w14:textId="77777777" w:rsidR="001D7858" w:rsidRDefault="001D7858">
      <w:pPr>
        <w:rPr>
          <w:rFonts w:ascii="Avenir Light" w:eastAsia="Geared Slab" w:hAnsi="Avenir Light" w:cs="Times New Roman"/>
          <w:color w:val="EE7203"/>
          <w:spacing w:val="5"/>
          <w:sz w:val="20"/>
          <w:szCs w:val="20"/>
        </w:rPr>
        <w:sectPr w:rsidR="001D7858" w:rsidSect="00AE7642">
          <w:headerReference w:type="default" r:id="rId13"/>
          <w:pgSz w:w="11910" w:h="16840"/>
          <w:pgMar w:top="993" w:right="1300" w:bottom="851" w:left="1300" w:header="0" w:footer="850" w:gutter="0"/>
          <w:pgNumType w:start="1"/>
          <w:cols w:space="720"/>
          <w:titlePg/>
          <w:docGrid w:linePitch="299"/>
        </w:sectPr>
      </w:pPr>
    </w:p>
    <w:p w14:paraId="3F4EA3AB" w14:textId="77777777" w:rsidR="009D1C8E" w:rsidRDefault="009D1C8E" w:rsidP="009D1C8E">
      <w:pPr>
        <w:pStyle w:val="AvTITRE"/>
        <w:jc w:val="center"/>
        <w:rPr>
          <w:caps/>
        </w:rPr>
      </w:pPr>
      <w:bookmarkStart w:id="1" w:name="_Toc129635216"/>
      <w:r>
        <w:rPr>
          <w:caps/>
        </w:rPr>
        <w:lastRenderedPageBreak/>
        <w:t>ANNEXES</w:t>
      </w:r>
    </w:p>
    <w:p w14:paraId="46E99C0E" w14:textId="77777777" w:rsidR="009D1C8E" w:rsidRPr="00EB0789" w:rsidRDefault="009D1C8E" w:rsidP="009D1C8E">
      <w:pPr>
        <w:widowControl/>
        <w:spacing w:after="200" w:line="259" w:lineRule="auto"/>
        <w:jc w:val="both"/>
        <w:rPr>
          <w:rFonts w:ascii="Avenir LT Std 45 Book" w:eastAsia="MS Mincho" w:hAnsi="Avenir LT Std 45 Book" w:cs="Arial"/>
          <w:b/>
          <w:bCs/>
          <w:sz w:val="28"/>
          <w:szCs w:val="28"/>
          <w:u w:val="single"/>
        </w:rPr>
      </w:pPr>
    </w:p>
    <w:p w14:paraId="0B14A320" w14:textId="77777777" w:rsidR="009D1C8E" w:rsidRPr="00EB0789" w:rsidRDefault="009D1C8E" w:rsidP="009D1C8E">
      <w:pPr>
        <w:widowControl/>
        <w:spacing w:after="200" w:line="259" w:lineRule="auto"/>
        <w:jc w:val="both"/>
        <w:rPr>
          <w:rFonts w:ascii="Avenir LT Std 45 Book" w:eastAsia="MS Mincho" w:hAnsi="Avenir LT Std 45 Book" w:cs="Arial"/>
          <w:b/>
          <w:bCs/>
          <w:sz w:val="28"/>
          <w:szCs w:val="28"/>
          <w:u w:val="single"/>
        </w:rPr>
      </w:pPr>
      <w:r w:rsidRPr="00EB0789">
        <w:rPr>
          <w:rFonts w:ascii="Avenir LT Std 45 Book" w:eastAsia="MS Mincho" w:hAnsi="Avenir LT Std 45 Book" w:cs="Arial"/>
          <w:b/>
          <w:bCs/>
          <w:sz w:val="28"/>
          <w:szCs w:val="28"/>
          <w:u w:val="single"/>
        </w:rPr>
        <w:t>ANNEXE 1 : PAGE DE GARDE DU DOSSIER D’AUTOEVALUATION</w:t>
      </w:r>
    </w:p>
    <w:p w14:paraId="31C2B487" w14:textId="77777777" w:rsidR="009D1C8E" w:rsidRPr="00EB0789" w:rsidRDefault="009D1C8E" w:rsidP="009D1C8E">
      <w:pPr>
        <w:widowControl/>
        <w:spacing w:after="200" w:line="259" w:lineRule="auto"/>
        <w:jc w:val="both"/>
        <w:rPr>
          <w:rFonts w:ascii="Avenir LT Std 45 Book" w:eastAsia="Calibri" w:hAnsi="Avenir LT Std 45 Book" w:cs="Arial"/>
          <w:b/>
          <w:bCs/>
          <w:sz w:val="24"/>
          <w:szCs w:val="24"/>
          <w:u w:val="single"/>
        </w:rPr>
      </w:pPr>
    </w:p>
    <w:tbl>
      <w:tblPr>
        <w:tblStyle w:val="Grilledutableau2"/>
        <w:tblW w:w="9493" w:type="dxa"/>
        <w:tblLook w:val="04A0" w:firstRow="1" w:lastRow="0" w:firstColumn="1" w:lastColumn="0" w:noHBand="0" w:noVBand="1"/>
      </w:tblPr>
      <w:tblGrid>
        <w:gridCol w:w="3050"/>
        <w:gridCol w:w="6443"/>
      </w:tblGrid>
      <w:tr w:rsidR="009D1C8E" w:rsidRPr="00EB0789" w14:paraId="7BC60995" w14:textId="77777777" w:rsidTr="00C62CEA">
        <w:tc>
          <w:tcPr>
            <w:tcW w:w="9493" w:type="dxa"/>
            <w:gridSpan w:val="2"/>
            <w:shd w:val="clear" w:color="auto" w:fill="DEEAF6"/>
            <w:vAlign w:val="center"/>
          </w:tcPr>
          <w:p w14:paraId="159477D6" w14:textId="77777777" w:rsidR="009D1C8E" w:rsidRPr="00EB0789" w:rsidRDefault="009D1C8E" w:rsidP="0092770F">
            <w:pPr>
              <w:jc w:val="center"/>
              <w:rPr>
                <w:rFonts w:ascii="Avenir LT Std 45 Book" w:eastAsia="Calibri" w:hAnsi="Avenir LT Std 45 Book" w:cs="Arial"/>
              </w:rPr>
            </w:pPr>
            <w:r w:rsidRPr="00EB0789">
              <w:rPr>
                <w:rFonts w:ascii="Avenir LT Std 45 Book" w:eastAsia="Calibri" w:hAnsi="Avenir LT Std 45 Book" w:cs="Arial"/>
              </w:rPr>
              <w:t>ECOLE CONCERNEE</w:t>
            </w:r>
          </w:p>
        </w:tc>
      </w:tr>
      <w:tr w:rsidR="009D1C8E" w:rsidRPr="00EB0789" w14:paraId="5BA505FC" w14:textId="77777777" w:rsidTr="00C62CEA">
        <w:tc>
          <w:tcPr>
            <w:tcW w:w="3050" w:type="dxa"/>
            <w:shd w:val="clear" w:color="auto" w:fill="DEEAF6"/>
            <w:vAlign w:val="center"/>
          </w:tcPr>
          <w:p w14:paraId="776A85D9" w14:textId="77777777" w:rsidR="009D1C8E" w:rsidRPr="00EB0789" w:rsidRDefault="009D1C8E" w:rsidP="0092770F">
            <w:pPr>
              <w:spacing w:line="276" w:lineRule="auto"/>
              <w:rPr>
                <w:rFonts w:ascii="Avenir LT Std 45 Book" w:eastAsia="Times New Roman" w:hAnsi="Avenir LT Std 45 Book" w:cs="Times New Roman"/>
                <w:color w:val="000000"/>
                <w:lang w:eastAsia="fr-FR"/>
              </w:rPr>
            </w:pPr>
            <w:r w:rsidRPr="00EB0789">
              <w:rPr>
                <w:rFonts w:ascii="Avenir LT Std 45 Book" w:eastAsia="Times New Roman" w:hAnsi="Avenir LT Std 45 Book" w:cs="Times New Roman"/>
                <w:color w:val="000000"/>
                <w:lang w:eastAsia="fr-FR"/>
              </w:rPr>
              <w:t>Nom officiel complet de l'école</w:t>
            </w:r>
          </w:p>
        </w:tc>
        <w:tc>
          <w:tcPr>
            <w:tcW w:w="6443" w:type="dxa"/>
          </w:tcPr>
          <w:p w14:paraId="4C9DC540" w14:textId="77777777" w:rsidR="009D1C8E" w:rsidRPr="00EB0789" w:rsidRDefault="009D1C8E" w:rsidP="0092770F">
            <w:pPr>
              <w:rPr>
                <w:rFonts w:ascii="Avenir LT Std 45 Book" w:eastAsia="Calibri" w:hAnsi="Avenir LT Std 45 Book" w:cs="Arial"/>
              </w:rPr>
            </w:pPr>
          </w:p>
        </w:tc>
      </w:tr>
      <w:tr w:rsidR="009D1C8E" w:rsidRPr="00EB0789" w14:paraId="027D8899" w14:textId="77777777" w:rsidTr="00C62CEA">
        <w:tc>
          <w:tcPr>
            <w:tcW w:w="3050" w:type="dxa"/>
            <w:shd w:val="clear" w:color="auto" w:fill="DEEAF6"/>
            <w:vAlign w:val="center"/>
          </w:tcPr>
          <w:p w14:paraId="64E3774D" w14:textId="77777777" w:rsidR="009D1C8E" w:rsidRPr="00EB0789" w:rsidRDefault="009D1C8E" w:rsidP="0092770F">
            <w:pPr>
              <w:spacing w:line="276" w:lineRule="auto"/>
              <w:rPr>
                <w:rFonts w:ascii="Avenir LT Std 45 Book" w:eastAsia="Times New Roman" w:hAnsi="Avenir LT Std 45 Book" w:cs="Times New Roman"/>
                <w:color w:val="000000"/>
                <w:lang w:eastAsia="fr-FR"/>
              </w:rPr>
            </w:pPr>
            <w:r w:rsidRPr="00EB0789">
              <w:rPr>
                <w:rFonts w:ascii="Avenir LT Std 45 Book" w:eastAsia="Times New Roman" w:hAnsi="Avenir LT Std 45 Book" w:cs="Times New Roman"/>
                <w:color w:val="000000"/>
                <w:lang w:eastAsia="fr-FR"/>
              </w:rPr>
              <w:t>Acronyme officiel</w:t>
            </w:r>
          </w:p>
        </w:tc>
        <w:tc>
          <w:tcPr>
            <w:tcW w:w="6443" w:type="dxa"/>
          </w:tcPr>
          <w:p w14:paraId="0564AE40" w14:textId="77777777" w:rsidR="009D1C8E" w:rsidRPr="00EB0789" w:rsidRDefault="009D1C8E" w:rsidP="0092770F">
            <w:pPr>
              <w:rPr>
                <w:rFonts w:ascii="Avenir LT Std 45 Book" w:eastAsia="Calibri" w:hAnsi="Avenir LT Std 45 Book" w:cs="Arial"/>
              </w:rPr>
            </w:pPr>
          </w:p>
        </w:tc>
      </w:tr>
      <w:tr w:rsidR="009D1C8E" w:rsidRPr="00EB0789" w14:paraId="1ACD0B87" w14:textId="77777777" w:rsidTr="00C62CEA">
        <w:tc>
          <w:tcPr>
            <w:tcW w:w="3050" w:type="dxa"/>
            <w:shd w:val="clear" w:color="auto" w:fill="DEEAF6"/>
            <w:vAlign w:val="center"/>
          </w:tcPr>
          <w:p w14:paraId="24EE03AA" w14:textId="77777777" w:rsidR="009D1C8E" w:rsidRPr="00EB0789" w:rsidRDefault="009D1C8E" w:rsidP="0092770F">
            <w:pPr>
              <w:spacing w:line="276" w:lineRule="auto"/>
              <w:rPr>
                <w:rFonts w:ascii="Avenir LT Std 45 Book" w:eastAsia="Times New Roman" w:hAnsi="Avenir LT Std 45 Book" w:cs="Times New Roman"/>
                <w:color w:val="000000"/>
                <w:lang w:eastAsia="fr-FR"/>
              </w:rPr>
            </w:pPr>
            <w:r w:rsidRPr="00EB0789">
              <w:rPr>
                <w:rFonts w:ascii="Avenir LT Std 45 Book" w:eastAsia="Times New Roman" w:hAnsi="Avenir LT Std 45 Book" w:cs="Times New Roman"/>
                <w:color w:val="000000"/>
                <w:lang w:eastAsia="fr-FR"/>
              </w:rPr>
              <w:t xml:space="preserve">Nom de marque </w:t>
            </w:r>
            <w:r w:rsidRPr="00EB0789">
              <w:rPr>
                <w:rFonts w:ascii="Avenir LT Std 45 Book" w:eastAsia="Times New Roman" w:hAnsi="Avenir LT Std 45 Book" w:cs="Times New Roman"/>
                <w:color w:val="000000"/>
                <w:sz w:val="18"/>
                <w:szCs w:val="18"/>
                <w:lang w:eastAsia="fr-FR"/>
              </w:rPr>
              <w:t>(le cas échéant)</w:t>
            </w:r>
          </w:p>
        </w:tc>
        <w:tc>
          <w:tcPr>
            <w:tcW w:w="6443" w:type="dxa"/>
          </w:tcPr>
          <w:p w14:paraId="5A0F5F6F" w14:textId="77777777" w:rsidR="009D1C8E" w:rsidRPr="00EB0789" w:rsidRDefault="009D1C8E" w:rsidP="0092770F">
            <w:pPr>
              <w:rPr>
                <w:rFonts w:ascii="Avenir LT Std 45 Book" w:eastAsia="Calibri" w:hAnsi="Avenir LT Std 45 Book" w:cs="Arial"/>
              </w:rPr>
            </w:pPr>
          </w:p>
        </w:tc>
      </w:tr>
      <w:tr w:rsidR="009D1C8E" w:rsidRPr="00EB0789" w14:paraId="6B54B8E0" w14:textId="77777777" w:rsidTr="00C62CEA">
        <w:tc>
          <w:tcPr>
            <w:tcW w:w="3050" w:type="dxa"/>
            <w:shd w:val="clear" w:color="auto" w:fill="DEEAF6"/>
            <w:vAlign w:val="center"/>
          </w:tcPr>
          <w:p w14:paraId="47400A97" w14:textId="77777777" w:rsidR="009D1C8E" w:rsidRPr="00EB0789" w:rsidRDefault="009D1C8E" w:rsidP="0092770F">
            <w:pPr>
              <w:spacing w:line="276" w:lineRule="auto"/>
              <w:rPr>
                <w:rFonts w:ascii="Avenir LT Std 45 Book" w:eastAsia="Times New Roman" w:hAnsi="Avenir LT Std 45 Book" w:cs="Times New Roman"/>
                <w:color w:val="000000"/>
                <w:lang w:eastAsia="fr-FR"/>
              </w:rPr>
            </w:pPr>
            <w:r w:rsidRPr="00EB0789">
              <w:rPr>
                <w:rFonts w:ascii="Avenir LT Std 45 Book" w:eastAsia="Times New Roman" w:hAnsi="Avenir LT Std 45 Book" w:cs="Times New Roman"/>
                <w:color w:val="000000"/>
                <w:lang w:eastAsia="fr-FR"/>
              </w:rPr>
              <w:t>Académie</w:t>
            </w:r>
          </w:p>
        </w:tc>
        <w:tc>
          <w:tcPr>
            <w:tcW w:w="6443" w:type="dxa"/>
          </w:tcPr>
          <w:p w14:paraId="7EE326CE" w14:textId="77777777" w:rsidR="009D1C8E" w:rsidRPr="00EB0789" w:rsidRDefault="009D1C8E" w:rsidP="0092770F">
            <w:pPr>
              <w:rPr>
                <w:rFonts w:ascii="Avenir LT Std 45 Book" w:eastAsia="Calibri" w:hAnsi="Avenir LT Std 45 Book" w:cs="Arial"/>
              </w:rPr>
            </w:pPr>
          </w:p>
        </w:tc>
      </w:tr>
      <w:tr w:rsidR="009D1C8E" w:rsidRPr="00EB0789" w14:paraId="24A53699" w14:textId="77777777" w:rsidTr="00C62CEA">
        <w:tc>
          <w:tcPr>
            <w:tcW w:w="3050" w:type="dxa"/>
            <w:shd w:val="clear" w:color="auto" w:fill="DEEAF6"/>
            <w:vAlign w:val="bottom"/>
          </w:tcPr>
          <w:p w14:paraId="2C4555F3" w14:textId="77777777" w:rsidR="009D1C8E" w:rsidRPr="00EB0789" w:rsidRDefault="009D1C8E" w:rsidP="0092770F">
            <w:pPr>
              <w:rPr>
                <w:rFonts w:ascii="Avenir LT Std 45 Book" w:eastAsia="Times New Roman" w:hAnsi="Avenir LT Std 45 Book" w:cs="Times New Roman"/>
                <w:color w:val="000000"/>
                <w:lang w:eastAsia="fr-FR"/>
              </w:rPr>
            </w:pPr>
            <w:r w:rsidRPr="00EB0789">
              <w:rPr>
                <w:rFonts w:ascii="Avenir LT Std 45 Book" w:eastAsia="Times New Roman" w:hAnsi="Avenir LT Std 45 Book" w:cs="Times New Roman"/>
                <w:color w:val="000000"/>
                <w:lang w:eastAsia="fr-FR"/>
              </w:rPr>
              <w:t>Nom du Directeur / Directrice</w:t>
            </w:r>
          </w:p>
        </w:tc>
        <w:tc>
          <w:tcPr>
            <w:tcW w:w="6443" w:type="dxa"/>
          </w:tcPr>
          <w:p w14:paraId="7AFF0664" w14:textId="77777777" w:rsidR="009D1C8E" w:rsidRPr="00EB0789" w:rsidRDefault="009D1C8E" w:rsidP="0092770F">
            <w:pPr>
              <w:rPr>
                <w:rFonts w:ascii="Avenir LT Std 45 Book" w:eastAsia="Calibri" w:hAnsi="Avenir LT Std 45 Book" w:cs="Arial"/>
              </w:rPr>
            </w:pPr>
          </w:p>
        </w:tc>
      </w:tr>
      <w:tr w:rsidR="009D1C8E" w:rsidRPr="00EB0789" w14:paraId="17B7C10E" w14:textId="77777777" w:rsidTr="00C62CEA">
        <w:tc>
          <w:tcPr>
            <w:tcW w:w="3050" w:type="dxa"/>
            <w:shd w:val="clear" w:color="auto" w:fill="DEEAF6"/>
            <w:vAlign w:val="bottom"/>
          </w:tcPr>
          <w:p w14:paraId="712C4041" w14:textId="77777777" w:rsidR="009D1C8E" w:rsidRPr="00EB0789" w:rsidRDefault="009D1C8E" w:rsidP="0092770F">
            <w:pPr>
              <w:jc w:val="right"/>
              <w:rPr>
                <w:rFonts w:ascii="Avenir LT Std 45 Book" w:eastAsia="Times New Roman" w:hAnsi="Avenir LT Std 45 Book" w:cs="Times New Roman"/>
                <w:color w:val="000000"/>
                <w:lang w:eastAsia="fr-FR"/>
              </w:rPr>
            </w:pPr>
            <w:proofErr w:type="gramStart"/>
            <w:r w:rsidRPr="00EB0789">
              <w:rPr>
                <w:rFonts w:ascii="Avenir LT Std 45 Book" w:eastAsia="Times New Roman" w:hAnsi="Avenir LT Std 45 Book" w:cs="Times New Roman"/>
                <w:color w:val="000000"/>
                <w:lang w:eastAsia="fr-FR"/>
              </w:rPr>
              <w:t>mail</w:t>
            </w:r>
            <w:proofErr w:type="gramEnd"/>
          </w:p>
        </w:tc>
        <w:tc>
          <w:tcPr>
            <w:tcW w:w="6443" w:type="dxa"/>
          </w:tcPr>
          <w:p w14:paraId="49A9F20D" w14:textId="77777777" w:rsidR="009D1C8E" w:rsidRPr="00EB0789" w:rsidRDefault="009D1C8E" w:rsidP="0092770F">
            <w:pPr>
              <w:rPr>
                <w:rFonts w:ascii="Avenir LT Std 45 Book" w:eastAsia="Calibri" w:hAnsi="Avenir LT Std 45 Book" w:cs="Arial"/>
              </w:rPr>
            </w:pPr>
          </w:p>
        </w:tc>
      </w:tr>
      <w:tr w:rsidR="009D1C8E" w:rsidRPr="00EB0789" w14:paraId="59D028E0" w14:textId="77777777" w:rsidTr="00C62CEA">
        <w:tc>
          <w:tcPr>
            <w:tcW w:w="3050" w:type="dxa"/>
            <w:shd w:val="clear" w:color="auto" w:fill="DEEAF6"/>
            <w:vAlign w:val="bottom"/>
          </w:tcPr>
          <w:p w14:paraId="7F75F1E0" w14:textId="77777777" w:rsidR="009D1C8E" w:rsidRPr="00EB0789" w:rsidRDefault="009D1C8E" w:rsidP="0092770F">
            <w:pPr>
              <w:jc w:val="right"/>
              <w:rPr>
                <w:rFonts w:ascii="Avenir LT Std 45 Book" w:eastAsia="Times New Roman" w:hAnsi="Avenir LT Std 45 Book" w:cs="Times New Roman"/>
                <w:color w:val="000000"/>
                <w:lang w:eastAsia="fr-FR"/>
              </w:rPr>
            </w:pPr>
            <w:proofErr w:type="gramStart"/>
            <w:r w:rsidRPr="00EB0789">
              <w:rPr>
                <w:rFonts w:ascii="Avenir LT Std 45 Book" w:eastAsia="Times New Roman" w:hAnsi="Avenir LT Std 45 Book" w:cs="Times New Roman"/>
                <w:color w:val="000000"/>
                <w:lang w:eastAsia="fr-FR"/>
              </w:rPr>
              <w:t>téléphone</w:t>
            </w:r>
            <w:proofErr w:type="gramEnd"/>
          </w:p>
        </w:tc>
        <w:tc>
          <w:tcPr>
            <w:tcW w:w="6443" w:type="dxa"/>
          </w:tcPr>
          <w:p w14:paraId="6ACD1CA0" w14:textId="77777777" w:rsidR="009D1C8E" w:rsidRPr="00EB0789" w:rsidRDefault="009D1C8E" w:rsidP="0092770F">
            <w:pPr>
              <w:rPr>
                <w:rFonts w:ascii="Avenir LT Std 45 Book" w:eastAsia="Calibri" w:hAnsi="Avenir LT Std 45 Book" w:cs="Arial"/>
              </w:rPr>
            </w:pPr>
          </w:p>
        </w:tc>
      </w:tr>
      <w:tr w:rsidR="009D1C8E" w:rsidRPr="00EB0789" w14:paraId="1AD4AC07" w14:textId="77777777" w:rsidTr="00C62CEA">
        <w:tc>
          <w:tcPr>
            <w:tcW w:w="3050" w:type="dxa"/>
            <w:shd w:val="clear" w:color="auto" w:fill="DEEAF6"/>
            <w:vAlign w:val="bottom"/>
          </w:tcPr>
          <w:p w14:paraId="21BCF1DE" w14:textId="77777777" w:rsidR="009D1C8E" w:rsidRPr="00EB0789" w:rsidRDefault="009D1C8E" w:rsidP="0092770F">
            <w:pPr>
              <w:rPr>
                <w:rFonts w:ascii="Avenir LT Std 45 Book" w:eastAsia="Times New Roman" w:hAnsi="Avenir LT Std 45 Book" w:cs="Times New Roman"/>
                <w:color w:val="000000"/>
                <w:lang w:eastAsia="fr-FR"/>
              </w:rPr>
            </w:pPr>
            <w:r w:rsidRPr="00EB0789">
              <w:rPr>
                <w:rFonts w:ascii="Avenir LT Std 45 Book" w:eastAsia="Times New Roman" w:hAnsi="Avenir LT Std 45 Book" w:cs="Times New Roman"/>
                <w:color w:val="000000"/>
                <w:lang w:eastAsia="fr-FR"/>
              </w:rPr>
              <w:t>Nom de la personne de contact pour le dossier d’autoévaluation si différente</w:t>
            </w:r>
          </w:p>
        </w:tc>
        <w:tc>
          <w:tcPr>
            <w:tcW w:w="6443" w:type="dxa"/>
          </w:tcPr>
          <w:p w14:paraId="689798FA" w14:textId="77777777" w:rsidR="009D1C8E" w:rsidRPr="00EB0789" w:rsidRDefault="009D1C8E" w:rsidP="0092770F">
            <w:pPr>
              <w:rPr>
                <w:rFonts w:ascii="Avenir LT Std 45 Book" w:eastAsia="Calibri" w:hAnsi="Avenir LT Std 45 Book" w:cs="Arial"/>
                <w:iCs/>
              </w:rPr>
            </w:pPr>
          </w:p>
        </w:tc>
      </w:tr>
      <w:tr w:rsidR="009D1C8E" w:rsidRPr="00EB0789" w14:paraId="0B16CEAF" w14:textId="77777777" w:rsidTr="00C62CEA">
        <w:tc>
          <w:tcPr>
            <w:tcW w:w="3050" w:type="dxa"/>
            <w:shd w:val="clear" w:color="auto" w:fill="DEEAF6"/>
            <w:vAlign w:val="bottom"/>
          </w:tcPr>
          <w:p w14:paraId="6BD85006" w14:textId="77777777" w:rsidR="009D1C8E" w:rsidRPr="00EB0789" w:rsidRDefault="009D1C8E" w:rsidP="0092770F">
            <w:pPr>
              <w:jc w:val="right"/>
              <w:rPr>
                <w:rFonts w:ascii="Avenir LT Std 45 Book" w:eastAsia="Times New Roman" w:hAnsi="Avenir LT Std 45 Book" w:cs="Times New Roman"/>
                <w:color w:val="000000"/>
                <w:lang w:eastAsia="fr-FR"/>
              </w:rPr>
            </w:pPr>
            <w:proofErr w:type="gramStart"/>
            <w:r w:rsidRPr="00EB0789">
              <w:rPr>
                <w:rFonts w:ascii="Avenir LT Std 45 Book" w:eastAsia="Times New Roman" w:hAnsi="Avenir LT Std 45 Book" w:cs="Times New Roman"/>
                <w:color w:val="000000"/>
                <w:lang w:eastAsia="fr-FR"/>
              </w:rPr>
              <w:t>mail</w:t>
            </w:r>
            <w:proofErr w:type="gramEnd"/>
          </w:p>
        </w:tc>
        <w:tc>
          <w:tcPr>
            <w:tcW w:w="6443" w:type="dxa"/>
          </w:tcPr>
          <w:p w14:paraId="6482DAF5" w14:textId="77777777" w:rsidR="009D1C8E" w:rsidRPr="00EB0789" w:rsidRDefault="009D1C8E" w:rsidP="0092770F">
            <w:pPr>
              <w:rPr>
                <w:rFonts w:ascii="Avenir LT Std 45 Book" w:eastAsia="Calibri" w:hAnsi="Avenir LT Std 45 Book" w:cs="Arial"/>
                <w:iCs/>
              </w:rPr>
            </w:pPr>
          </w:p>
        </w:tc>
      </w:tr>
      <w:tr w:rsidR="009D1C8E" w:rsidRPr="00EB0789" w14:paraId="16F949DC" w14:textId="77777777" w:rsidTr="00C62CEA">
        <w:tc>
          <w:tcPr>
            <w:tcW w:w="3050" w:type="dxa"/>
            <w:shd w:val="clear" w:color="auto" w:fill="DEEAF6"/>
            <w:vAlign w:val="bottom"/>
          </w:tcPr>
          <w:p w14:paraId="0503D5B6" w14:textId="77777777" w:rsidR="009D1C8E" w:rsidRPr="00EB0789" w:rsidRDefault="009D1C8E" w:rsidP="0092770F">
            <w:pPr>
              <w:jc w:val="right"/>
              <w:rPr>
                <w:rFonts w:ascii="Avenir LT Std 45 Book" w:eastAsia="Times New Roman" w:hAnsi="Avenir LT Std 45 Book" w:cs="Times New Roman"/>
                <w:color w:val="000000"/>
                <w:lang w:eastAsia="fr-FR"/>
              </w:rPr>
            </w:pPr>
            <w:proofErr w:type="gramStart"/>
            <w:r w:rsidRPr="00EB0789">
              <w:rPr>
                <w:rFonts w:ascii="Avenir LT Std 45 Book" w:eastAsia="Times New Roman" w:hAnsi="Avenir LT Std 45 Book" w:cs="Times New Roman"/>
                <w:color w:val="000000"/>
                <w:lang w:eastAsia="fr-FR"/>
              </w:rPr>
              <w:t>téléphone</w:t>
            </w:r>
            <w:proofErr w:type="gramEnd"/>
          </w:p>
        </w:tc>
        <w:tc>
          <w:tcPr>
            <w:tcW w:w="6443" w:type="dxa"/>
          </w:tcPr>
          <w:p w14:paraId="7F2A5B30" w14:textId="77777777" w:rsidR="009D1C8E" w:rsidRPr="00EB0789" w:rsidRDefault="009D1C8E" w:rsidP="0092770F">
            <w:pPr>
              <w:rPr>
                <w:rFonts w:ascii="Avenir LT Std 45 Book" w:eastAsia="Calibri" w:hAnsi="Avenir LT Std 45 Book" w:cs="Arial"/>
                <w:iCs/>
              </w:rPr>
            </w:pPr>
          </w:p>
        </w:tc>
      </w:tr>
    </w:tbl>
    <w:p w14:paraId="7493357D" w14:textId="77777777" w:rsidR="009D1C8E" w:rsidRPr="00EB0789" w:rsidRDefault="009D1C8E" w:rsidP="009D1C8E">
      <w:pPr>
        <w:widowControl/>
        <w:spacing w:after="160" w:line="259" w:lineRule="auto"/>
        <w:rPr>
          <w:rFonts w:ascii="Avenir LT Std 45 Book" w:eastAsia="Calibri" w:hAnsi="Avenir LT Std 45 Book" w:cs="Arial"/>
        </w:rPr>
      </w:pPr>
    </w:p>
    <w:tbl>
      <w:tblPr>
        <w:tblStyle w:val="Grilledutableau2"/>
        <w:tblW w:w="9493" w:type="dxa"/>
        <w:tblLayout w:type="fixed"/>
        <w:tblLook w:val="04A0" w:firstRow="1" w:lastRow="0" w:firstColumn="1" w:lastColumn="0" w:noHBand="0" w:noVBand="1"/>
      </w:tblPr>
      <w:tblGrid>
        <w:gridCol w:w="2405"/>
        <w:gridCol w:w="1985"/>
        <w:gridCol w:w="2268"/>
        <w:gridCol w:w="2835"/>
      </w:tblGrid>
      <w:tr w:rsidR="009D1C8E" w:rsidRPr="00EB0789" w14:paraId="6CEEFBAC" w14:textId="77777777" w:rsidTr="00C62CEA">
        <w:tc>
          <w:tcPr>
            <w:tcW w:w="9493" w:type="dxa"/>
            <w:gridSpan w:val="4"/>
            <w:shd w:val="clear" w:color="auto" w:fill="DEEAF6"/>
            <w:vAlign w:val="center"/>
          </w:tcPr>
          <w:p w14:paraId="4E7801EF" w14:textId="77777777" w:rsidR="009D1C8E" w:rsidRPr="00EB0789" w:rsidRDefault="009D1C8E" w:rsidP="0092770F">
            <w:pPr>
              <w:jc w:val="center"/>
              <w:rPr>
                <w:rFonts w:ascii="Avenir LT Std 45 Book" w:eastAsia="Calibri" w:hAnsi="Avenir LT Std 45 Book" w:cs="Arial"/>
              </w:rPr>
            </w:pPr>
            <w:r w:rsidRPr="00EB0789">
              <w:rPr>
                <w:rFonts w:ascii="Avenir LT Std 45 Book" w:eastAsia="Calibri" w:hAnsi="Avenir LT Std 45 Book" w:cs="Arial"/>
              </w:rPr>
              <w:t>OBJET DE LA DEMANDE</w:t>
            </w:r>
          </w:p>
        </w:tc>
      </w:tr>
      <w:tr w:rsidR="009D1C8E" w:rsidRPr="00EB0789" w14:paraId="66877494" w14:textId="77777777" w:rsidTr="00C62CEA">
        <w:tc>
          <w:tcPr>
            <w:tcW w:w="2405" w:type="dxa"/>
            <w:shd w:val="clear" w:color="auto" w:fill="DEEAF6"/>
            <w:vAlign w:val="center"/>
          </w:tcPr>
          <w:p w14:paraId="2739EB20" w14:textId="7AE8E4E5" w:rsidR="009D1C8E" w:rsidRPr="00EB0789" w:rsidRDefault="009D1C8E" w:rsidP="0092770F">
            <w:pPr>
              <w:rPr>
                <w:rFonts w:ascii="Avenir LT Std 45 Book" w:eastAsia="Calibri" w:hAnsi="Avenir LT Std 45 Book" w:cs="Arial"/>
              </w:rPr>
            </w:pPr>
            <w:r w:rsidRPr="00EB0789">
              <w:rPr>
                <w:rFonts w:ascii="Avenir LT Std 45 Book" w:eastAsia="Calibri" w:hAnsi="Avenir LT Std 45 Book" w:cs="Arial"/>
              </w:rPr>
              <w:t xml:space="preserve">Intitulé du </w:t>
            </w:r>
            <w:proofErr w:type="spellStart"/>
            <w:r w:rsidRPr="00EB0789">
              <w:rPr>
                <w:rFonts w:ascii="Avenir LT Std 45 Book" w:eastAsia="Calibri" w:hAnsi="Avenir LT Std 45 Book" w:cs="Arial"/>
              </w:rPr>
              <w:t>Bachelor</w:t>
            </w:r>
            <w:proofErr w:type="spellEnd"/>
            <w:r w:rsidR="00C62CEA">
              <w:rPr>
                <w:rFonts w:ascii="Avenir LT Std 45 Book" w:eastAsia="Calibri" w:hAnsi="Avenir LT Std 45 Book" w:cs="Arial"/>
              </w:rPr>
              <w:br/>
            </w:r>
            <w:r w:rsidR="00C62CEA" w:rsidRPr="00623375">
              <w:rPr>
                <w:rFonts w:ascii="Avenir LT Std 45 Book" w:hAnsi="Avenir LT Std 45 Book"/>
                <w:sz w:val="18"/>
                <w:szCs w:val="18"/>
              </w:rPr>
              <w:t xml:space="preserve">constitué d’au plus deux libellés pris dans la liste de la </w:t>
            </w:r>
            <w:hyperlink r:id="rId14" w:history="1">
              <w:r w:rsidR="00C62CEA" w:rsidRPr="00623375">
                <w:rPr>
                  <w:rStyle w:val="Lienhypertexte"/>
                  <w:rFonts w:ascii="Avenir LT Std 45 Book" w:hAnsi="Avenir LT Std 45 Book"/>
                  <w:sz w:val="18"/>
                  <w:szCs w:val="18"/>
                </w:rPr>
                <w:t>délibération n° 2023/02-01</w:t>
              </w:r>
            </w:hyperlink>
            <w:r w:rsidR="00C62CEA" w:rsidRPr="00623375">
              <w:rPr>
                <w:rFonts w:ascii="Avenir LT Std 45 Book" w:hAnsi="Avenir LT Std 45 Book"/>
                <w:sz w:val="18"/>
                <w:szCs w:val="18"/>
              </w:rPr>
              <w:t xml:space="preserve"> de la CTI</w:t>
            </w:r>
          </w:p>
        </w:tc>
        <w:tc>
          <w:tcPr>
            <w:tcW w:w="1985" w:type="dxa"/>
            <w:shd w:val="clear" w:color="auto" w:fill="DEEAF6"/>
          </w:tcPr>
          <w:p w14:paraId="73FDE4FE" w14:textId="77777777" w:rsidR="009D1C8E" w:rsidRPr="00EB0789" w:rsidRDefault="009D1C8E" w:rsidP="0092770F">
            <w:pPr>
              <w:rPr>
                <w:rFonts w:ascii="Avenir LT Std 45 Book" w:eastAsia="Calibri" w:hAnsi="Avenir LT Std 45 Book" w:cs="Arial"/>
              </w:rPr>
            </w:pPr>
            <w:r w:rsidRPr="00EB0789">
              <w:rPr>
                <w:rFonts w:ascii="Avenir LT Std 45 Book" w:eastAsia="Calibri" w:hAnsi="Avenir LT Std 45 Book" w:cs="Arial"/>
              </w:rPr>
              <w:t xml:space="preserve">Voie </w:t>
            </w:r>
            <w:r w:rsidRPr="00EB0789">
              <w:rPr>
                <w:rFonts w:ascii="Avenir LT Std 45 Book" w:eastAsia="Calibri" w:hAnsi="Avenir LT Std 45 Book" w:cs="Arial"/>
              </w:rPr>
              <w:br/>
            </w:r>
            <w:r w:rsidRPr="00EB0789">
              <w:rPr>
                <w:rFonts w:ascii="Avenir LT Std 45 Book" w:eastAsia="Calibri" w:hAnsi="Avenir LT Std 45 Book" w:cs="Arial"/>
                <w:sz w:val="18"/>
                <w:szCs w:val="18"/>
              </w:rPr>
              <w:t xml:space="preserve">FISE : statut étudiant, </w:t>
            </w:r>
            <w:r w:rsidRPr="00EB0789">
              <w:rPr>
                <w:rFonts w:ascii="Avenir LT Std 45 Book" w:eastAsia="Calibri" w:hAnsi="Avenir LT Std 45 Book" w:cs="Arial"/>
                <w:sz w:val="18"/>
                <w:szCs w:val="18"/>
              </w:rPr>
              <w:br/>
              <w:t>FISA : par apprentissage</w:t>
            </w:r>
          </w:p>
        </w:tc>
        <w:tc>
          <w:tcPr>
            <w:tcW w:w="2268" w:type="dxa"/>
            <w:shd w:val="clear" w:color="auto" w:fill="DEEAF6"/>
            <w:vAlign w:val="center"/>
          </w:tcPr>
          <w:p w14:paraId="6E46D137" w14:textId="77777777" w:rsidR="009D1C8E" w:rsidRPr="00EB0789" w:rsidRDefault="009D1C8E" w:rsidP="0092770F">
            <w:pPr>
              <w:rPr>
                <w:rFonts w:ascii="Avenir LT Std 45 Book" w:eastAsia="Calibri" w:hAnsi="Avenir LT Std 45 Book" w:cs="Arial"/>
              </w:rPr>
            </w:pPr>
            <w:r w:rsidRPr="00EB0789">
              <w:rPr>
                <w:rFonts w:ascii="Avenir LT Std 45 Book" w:eastAsia="Calibri" w:hAnsi="Avenir LT Std 45 Book" w:cs="Arial"/>
              </w:rPr>
              <w:t>Site(s)</w:t>
            </w:r>
            <w:r w:rsidRPr="00EB0789">
              <w:rPr>
                <w:rFonts w:ascii="Avenir LT Std 45 Book" w:eastAsia="Calibri" w:hAnsi="Avenir LT Std 45 Book" w:cs="Arial"/>
              </w:rPr>
              <w:br/>
            </w:r>
            <w:r w:rsidRPr="00EB0789">
              <w:rPr>
                <w:rFonts w:ascii="Avenir LT Std 45 Book" w:eastAsia="Calibri" w:hAnsi="Avenir LT Std 45 Book" w:cs="Arial"/>
                <w:sz w:val="18"/>
                <w:szCs w:val="18"/>
              </w:rPr>
              <w:t>(le cas échéant)</w:t>
            </w:r>
          </w:p>
        </w:tc>
        <w:tc>
          <w:tcPr>
            <w:tcW w:w="2835" w:type="dxa"/>
            <w:shd w:val="clear" w:color="auto" w:fill="DEEAF6"/>
            <w:vAlign w:val="center"/>
          </w:tcPr>
          <w:p w14:paraId="2DD52F61" w14:textId="77777777" w:rsidR="009D1C8E" w:rsidRPr="00EB0789" w:rsidRDefault="009D1C8E" w:rsidP="0092770F">
            <w:pPr>
              <w:rPr>
                <w:rFonts w:ascii="Avenir LT Std 45 Book" w:eastAsia="Calibri" w:hAnsi="Avenir LT Std 45 Book" w:cs="Arial"/>
              </w:rPr>
            </w:pPr>
            <w:r w:rsidRPr="00EB0789">
              <w:rPr>
                <w:rFonts w:ascii="Avenir LT Std 45 Book" w:eastAsia="Calibri" w:hAnsi="Avenir LT Std 45 Book" w:cs="Arial"/>
              </w:rPr>
              <w:t>Partenariat(s)</w:t>
            </w:r>
            <w:r w:rsidRPr="00EB0789">
              <w:rPr>
                <w:rFonts w:ascii="Calibri" w:eastAsia="Calibri" w:hAnsi="Calibri" w:cs="Arial"/>
              </w:rPr>
              <w:t xml:space="preserve"> o</w:t>
            </w:r>
            <w:r w:rsidRPr="00EB0789">
              <w:rPr>
                <w:rFonts w:ascii="Avenir LT Std 45 Book" w:eastAsia="Calibri" w:hAnsi="Avenir LT Std 45 Book" w:cs="Arial"/>
              </w:rPr>
              <w:t>u convention dans le cas d’un CFA externe</w:t>
            </w:r>
            <w:r w:rsidRPr="00EB0789">
              <w:rPr>
                <w:rFonts w:ascii="Avenir LT Std 45 Book" w:eastAsia="Calibri" w:hAnsi="Avenir LT Std 45 Book" w:cs="Arial"/>
              </w:rPr>
              <w:br/>
            </w:r>
            <w:r w:rsidRPr="00EB0789">
              <w:rPr>
                <w:rFonts w:ascii="Avenir LT Std 45 Book" w:eastAsia="Calibri" w:hAnsi="Avenir LT Std 45 Book" w:cs="Arial"/>
                <w:sz w:val="18"/>
                <w:szCs w:val="18"/>
              </w:rPr>
              <w:t>(le cas échéant)</w:t>
            </w:r>
          </w:p>
        </w:tc>
      </w:tr>
      <w:tr w:rsidR="009D1C8E" w:rsidRPr="00EB0789" w14:paraId="5F5C2548" w14:textId="77777777" w:rsidTr="00C62CEA">
        <w:tc>
          <w:tcPr>
            <w:tcW w:w="2405" w:type="dxa"/>
          </w:tcPr>
          <w:p w14:paraId="75903185" w14:textId="77777777" w:rsidR="009D1C8E" w:rsidRPr="00EB0789" w:rsidRDefault="009D1C8E" w:rsidP="0092770F">
            <w:pPr>
              <w:rPr>
                <w:rFonts w:ascii="Avenir LT Std 45 Book" w:eastAsia="Calibri" w:hAnsi="Avenir LT Std 45 Book" w:cs="Arial"/>
              </w:rPr>
            </w:pPr>
          </w:p>
        </w:tc>
        <w:tc>
          <w:tcPr>
            <w:tcW w:w="1985" w:type="dxa"/>
          </w:tcPr>
          <w:p w14:paraId="37C8C0C4" w14:textId="77777777" w:rsidR="009D1C8E" w:rsidRPr="00EB0789" w:rsidRDefault="009D1C8E" w:rsidP="0092770F">
            <w:pPr>
              <w:rPr>
                <w:rFonts w:ascii="Avenir LT Std 45 Book" w:eastAsia="Calibri" w:hAnsi="Avenir LT Std 45 Book" w:cs="Arial"/>
              </w:rPr>
            </w:pPr>
          </w:p>
        </w:tc>
        <w:tc>
          <w:tcPr>
            <w:tcW w:w="2268" w:type="dxa"/>
          </w:tcPr>
          <w:p w14:paraId="2B97E603" w14:textId="77777777" w:rsidR="009D1C8E" w:rsidRPr="00EB0789" w:rsidRDefault="009D1C8E" w:rsidP="0092770F">
            <w:pPr>
              <w:rPr>
                <w:rFonts w:ascii="Avenir LT Std 45 Book" w:eastAsia="Calibri" w:hAnsi="Avenir LT Std 45 Book" w:cs="Arial"/>
              </w:rPr>
            </w:pPr>
          </w:p>
        </w:tc>
        <w:tc>
          <w:tcPr>
            <w:tcW w:w="2835" w:type="dxa"/>
          </w:tcPr>
          <w:p w14:paraId="7D5FCD83" w14:textId="77777777" w:rsidR="009D1C8E" w:rsidRPr="00EB0789" w:rsidRDefault="009D1C8E" w:rsidP="0092770F">
            <w:pPr>
              <w:rPr>
                <w:rFonts w:ascii="Avenir LT Std 45 Book" w:eastAsia="Calibri" w:hAnsi="Avenir LT Std 45 Book" w:cs="Arial"/>
              </w:rPr>
            </w:pPr>
          </w:p>
        </w:tc>
      </w:tr>
    </w:tbl>
    <w:p w14:paraId="6D0F1D63" w14:textId="77777777" w:rsidR="009D1C8E" w:rsidRPr="00EB0789" w:rsidRDefault="009D1C8E" w:rsidP="009D1C8E">
      <w:pPr>
        <w:widowControl/>
        <w:spacing w:after="160" w:line="259" w:lineRule="auto"/>
        <w:rPr>
          <w:rFonts w:ascii="Avenir LT Std 45 Book" w:eastAsia="Calibri" w:hAnsi="Avenir LT Std 45 Book" w:cs="Arial"/>
          <w:i/>
          <w:sz w:val="18"/>
        </w:rPr>
      </w:pPr>
      <w:r w:rsidRPr="00EB0789">
        <w:rPr>
          <w:rFonts w:ascii="Avenir LT Std 45 Book" w:eastAsia="Calibri" w:hAnsi="Avenir LT Std 45 Book" w:cs="Arial"/>
          <w:i/>
          <w:sz w:val="18"/>
        </w:rPr>
        <w:t>Multiplier les lignes autant de fois que nécessaire</w:t>
      </w:r>
    </w:p>
    <w:p w14:paraId="77E73DD2" w14:textId="77777777" w:rsidR="009D1C8E" w:rsidRPr="00EB0789" w:rsidRDefault="009D1C8E" w:rsidP="009D1C8E">
      <w:pPr>
        <w:ind w:right="737"/>
        <w:jc w:val="both"/>
        <w:rPr>
          <w:rFonts w:ascii="Calibri" w:eastAsia="MS Mincho" w:hAnsi="Calibri" w:cs="Calibri"/>
        </w:rPr>
      </w:pPr>
    </w:p>
    <w:p w14:paraId="6563A45A" w14:textId="7D3B9FFD" w:rsidR="009D1C8E" w:rsidRDefault="009D1C8E">
      <w:pPr>
        <w:rPr>
          <w:rFonts w:ascii="Geared Slab" w:eastAsia="Geared Slab" w:hAnsi="Geared Slab"/>
          <w:caps/>
          <w:color w:val="EE7203"/>
          <w:spacing w:val="5"/>
          <w:sz w:val="32"/>
          <w:szCs w:val="32"/>
        </w:rPr>
      </w:pPr>
      <w:r>
        <w:rPr>
          <w:rFonts w:ascii="Geared Slab" w:eastAsia="Geared Slab" w:hAnsi="Geared Slab"/>
          <w:caps/>
          <w:color w:val="EE7203"/>
          <w:spacing w:val="5"/>
          <w:sz w:val="32"/>
          <w:szCs w:val="32"/>
        </w:rPr>
        <w:br w:type="page"/>
      </w:r>
    </w:p>
    <w:p w14:paraId="7375B31B" w14:textId="77777777" w:rsidR="00EB0789" w:rsidRDefault="00EB0789">
      <w:pPr>
        <w:rPr>
          <w:rFonts w:ascii="Geared Slab" w:eastAsia="Geared Slab" w:hAnsi="Geared Slab"/>
          <w:caps/>
          <w:color w:val="EE7203"/>
          <w:spacing w:val="5"/>
          <w:sz w:val="32"/>
          <w:szCs w:val="32"/>
        </w:rPr>
      </w:pPr>
    </w:p>
    <w:bookmarkEnd w:id="1"/>
    <w:p w14:paraId="65028D37" w14:textId="606C2BDA" w:rsidR="00EB0789" w:rsidRPr="00EB0789" w:rsidRDefault="00EB0789" w:rsidP="00EB0789">
      <w:pPr>
        <w:ind w:right="737"/>
        <w:jc w:val="both"/>
        <w:rPr>
          <w:rFonts w:ascii="Calibri" w:eastAsia="MS Mincho" w:hAnsi="Calibri" w:cs="Calibri"/>
          <w:b/>
          <w:bCs/>
          <w:sz w:val="28"/>
          <w:szCs w:val="28"/>
          <w:u w:val="single"/>
        </w:rPr>
      </w:pPr>
      <w:r w:rsidRPr="00EB0789">
        <w:rPr>
          <w:rFonts w:ascii="Calibri" w:eastAsia="MS Mincho" w:hAnsi="Calibri" w:cs="Calibri"/>
          <w:b/>
          <w:bCs/>
          <w:sz w:val="28"/>
          <w:szCs w:val="28"/>
          <w:u w:val="single"/>
        </w:rPr>
        <w:t xml:space="preserve">ANNEXE 2 : </w:t>
      </w:r>
      <w:r w:rsidR="008B43CB">
        <w:rPr>
          <w:rFonts w:ascii="Calibri" w:eastAsia="MS Mincho" w:hAnsi="Calibri" w:cs="Calibri"/>
          <w:b/>
          <w:bCs/>
          <w:sz w:val="28"/>
          <w:szCs w:val="28"/>
          <w:u w:val="single"/>
        </w:rPr>
        <w:t>INDICATEURS CHIFFRÉS</w:t>
      </w:r>
    </w:p>
    <w:p w14:paraId="11385015" w14:textId="77777777" w:rsidR="008B43CB" w:rsidRDefault="008B43CB" w:rsidP="008B43CB">
      <w:pPr>
        <w:widowControl/>
        <w:ind w:left="105"/>
        <w:jc w:val="center"/>
        <w:textAlignment w:val="baseline"/>
        <w:rPr>
          <w:rFonts w:ascii="Times New Roman" w:eastAsia="Times New Roman" w:hAnsi="Times New Roman" w:cs="Times New Roman"/>
          <w:b/>
          <w:bCs/>
          <w:sz w:val="20"/>
          <w:szCs w:val="20"/>
          <w:lang w:eastAsia="fr-FR"/>
        </w:rPr>
      </w:pPr>
    </w:p>
    <w:p w14:paraId="122B1928" w14:textId="77777777" w:rsidR="00493C51" w:rsidRPr="0082022A" w:rsidRDefault="00573C53" w:rsidP="008B43CB">
      <w:pPr>
        <w:widowControl/>
        <w:ind w:left="105"/>
        <w:jc w:val="center"/>
        <w:textAlignment w:val="baseline"/>
        <w:rPr>
          <w:rFonts w:ascii="Times New Roman" w:eastAsia="Times New Roman" w:hAnsi="Times New Roman" w:cs="Times New Roman"/>
          <w:b/>
          <w:bCs/>
          <w:sz w:val="24"/>
          <w:szCs w:val="24"/>
          <w:lang w:eastAsia="fr-FR"/>
        </w:rPr>
      </w:pPr>
      <w:r w:rsidRPr="0082022A">
        <w:rPr>
          <w:rFonts w:ascii="Times New Roman" w:eastAsia="Times New Roman" w:hAnsi="Times New Roman" w:cs="Times New Roman"/>
          <w:b/>
          <w:bCs/>
          <w:sz w:val="24"/>
          <w:szCs w:val="24"/>
          <w:lang w:eastAsia="fr-FR"/>
        </w:rPr>
        <w:t>Données fournies par l’école conformément à l'arrêté du 27 janvier 2020</w:t>
      </w:r>
    </w:p>
    <w:p w14:paraId="17DF7033" w14:textId="5A0D2553" w:rsidR="00573C53" w:rsidRPr="0082022A" w:rsidRDefault="00E72F70" w:rsidP="008B43CB">
      <w:pPr>
        <w:widowControl/>
        <w:ind w:left="105"/>
        <w:jc w:val="center"/>
        <w:textAlignment w:val="baseline"/>
        <w:rPr>
          <w:rFonts w:ascii="Times New Roman" w:eastAsia="Times New Roman" w:hAnsi="Times New Roman" w:cs="Times New Roman"/>
          <w:sz w:val="18"/>
          <w:szCs w:val="18"/>
          <w:lang w:eastAsia="fr-FR"/>
        </w:rPr>
      </w:pPr>
      <w:r w:rsidRPr="00E72F70">
        <w:rPr>
          <w:rFonts w:ascii="Times New Roman" w:eastAsia="Times New Roman" w:hAnsi="Times New Roman" w:cs="Times New Roman"/>
          <w:b/>
          <w:bCs/>
          <w:sz w:val="24"/>
          <w:szCs w:val="24"/>
          <w:lang w:eastAsia="fr-FR"/>
        </w:rPr>
        <w:t>Relatif</w:t>
      </w:r>
      <w:r w:rsidR="00573C53" w:rsidRPr="0082022A">
        <w:rPr>
          <w:rFonts w:ascii="Times New Roman" w:eastAsia="Times New Roman" w:hAnsi="Times New Roman" w:cs="Times New Roman"/>
          <w:b/>
          <w:bCs/>
          <w:sz w:val="24"/>
          <w:szCs w:val="24"/>
          <w:lang w:eastAsia="fr-FR"/>
        </w:rPr>
        <w:t xml:space="preserve"> au cahier des charges des grades universitaires de licence et de master</w:t>
      </w:r>
    </w:p>
    <w:p w14:paraId="71E01530" w14:textId="70D361C8" w:rsidR="00F84F2F" w:rsidRPr="0082022A" w:rsidRDefault="00F84F2F" w:rsidP="008B43CB">
      <w:pPr>
        <w:widowControl/>
        <w:ind w:firstLine="108"/>
        <w:jc w:val="both"/>
        <w:textAlignment w:val="baseline"/>
        <w:rPr>
          <w:rFonts w:ascii="Times New Roman" w:eastAsia="Times New Roman" w:hAnsi="Times New Roman" w:cs="Times New Roman"/>
          <w:sz w:val="18"/>
          <w:szCs w:val="18"/>
          <w:lang w:eastAsia="fr-FR"/>
        </w:rPr>
      </w:pPr>
    </w:p>
    <w:p w14:paraId="3C99C946" w14:textId="77777777" w:rsidR="00F84F2F" w:rsidRPr="00EB0789" w:rsidRDefault="00F84F2F" w:rsidP="008B43CB">
      <w:pPr>
        <w:ind w:left="119" w:right="96"/>
        <w:jc w:val="both"/>
        <w:rPr>
          <w:rFonts w:ascii="Times New Roman" w:eastAsia="AvenirLTStd-Book" w:hAnsi="Times New Roman" w:cs="Times New Roman"/>
        </w:rPr>
      </w:pPr>
      <w:r w:rsidRPr="00EB0789">
        <w:rPr>
          <w:rFonts w:ascii="Times New Roman" w:eastAsia="AvenirLTStd-Book" w:hAnsi="Times New Roman" w:cs="Times New Roman"/>
        </w:rPr>
        <w:t>Le présent référentiel d’évaluation d’une formation en vue de l’obtention du grade Licence pour le diplôme délivré par l’établissement, est élaboré en conformité avec les attendus de l’arrêté du 27 janvier 2020 relatif au cahier des charges des grades universitaires de licence et de master. Il définit notamment les critères d’évaluation et d’appréciation des différentes dispositions de l’arrêté.</w:t>
      </w:r>
      <w:r w:rsidR="00573C53" w:rsidRPr="00EB0789">
        <w:rPr>
          <w:rFonts w:ascii="Times New Roman" w:eastAsia="AvenirLTStd-Book" w:hAnsi="Times New Roman" w:cs="Times New Roman"/>
        </w:rPr>
        <w:t> </w:t>
      </w:r>
    </w:p>
    <w:p w14:paraId="72CB5F90" w14:textId="455DD78A" w:rsidR="00F84F2F" w:rsidRPr="00EB0789" w:rsidRDefault="00F84F2F" w:rsidP="008B43CB">
      <w:pPr>
        <w:ind w:left="117" w:right="96"/>
        <w:jc w:val="both"/>
        <w:rPr>
          <w:rFonts w:ascii="Times New Roman" w:eastAsia="AvenirLTStd-Book" w:hAnsi="Times New Roman" w:cs="Times New Roman"/>
        </w:rPr>
      </w:pPr>
      <w:r w:rsidRPr="00EB0789">
        <w:rPr>
          <w:rFonts w:ascii="Times New Roman" w:eastAsia="AvenirLTStd-Book" w:hAnsi="Times New Roman" w:cs="Times New Roman"/>
        </w:rPr>
        <w:t>Il fait l’objet d’une concertation entre la Commission d’évaluation des formations et des diplômes de gestion (CEFDG), la Commission des titres d’ingénieur (CTI) et le Haut Conseil d’Évaluation de la Recherche et de l’Enseignement Supérieur (</w:t>
      </w:r>
      <w:proofErr w:type="spellStart"/>
      <w:r w:rsidRPr="00EB0789">
        <w:rPr>
          <w:rFonts w:ascii="Times New Roman" w:eastAsia="AvenirLTStd-Book" w:hAnsi="Times New Roman" w:cs="Times New Roman"/>
        </w:rPr>
        <w:t>Hcéres</w:t>
      </w:r>
      <w:proofErr w:type="spellEnd"/>
      <w:r w:rsidRPr="00EB0789">
        <w:rPr>
          <w:rFonts w:ascii="Times New Roman" w:eastAsia="AvenirLTStd-Book" w:hAnsi="Times New Roman" w:cs="Times New Roman"/>
        </w:rPr>
        <w:t>). Cette concertation vise à mettre en cohérence, dans une démarche d’amélioration continue, les procédures et les référentiels d’évaluation du grade Licence, de manière à garantir une instruction équivalente des demandes d’accréditation tout en tenant compte des spécificités des disciplines et des instances évaluatrices.</w:t>
      </w:r>
    </w:p>
    <w:p w14:paraId="3CE8ACE6" w14:textId="77777777" w:rsidR="00F84F2F" w:rsidRPr="0082022A" w:rsidRDefault="00F84F2F" w:rsidP="008B43CB">
      <w:pPr>
        <w:widowControl/>
        <w:ind w:left="135"/>
        <w:textAlignment w:val="baseline"/>
        <w:rPr>
          <w:rFonts w:ascii="Times New Roman" w:eastAsia="Times New Roman" w:hAnsi="Times New Roman" w:cs="Times New Roman"/>
          <w:i/>
          <w:color w:val="0070C0"/>
          <w:sz w:val="16"/>
          <w:szCs w:val="16"/>
          <w:lang w:eastAsia="fr-FR"/>
        </w:rPr>
      </w:pPr>
    </w:p>
    <w:p w14:paraId="7F1E0F0B" w14:textId="68BDCE3D" w:rsidR="00573C53" w:rsidRPr="0082022A" w:rsidRDefault="00573C53" w:rsidP="008B43CB">
      <w:pPr>
        <w:widowControl/>
        <w:ind w:left="135"/>
        <w:textAlignment w:val="baseline"/>
        <w:rPr>
          <w:rFonts w:ascii="Times New Roman" w:eastAsia="Times New Roman" w:hAnsi="Times New Roman" w:cs="Times New Roman"/>
          <w:sz w:val="18"/>
          <w:szCs w:val="18"/>
          <w:lang w:eastAsia="fr-FR"/>
        </w:rPr>
      </w:pPr>
      <w:bookmarkStart w:id="2" w:name="_Hlk72501294"/>
      <w:r w:rsidRPr="0082022A">
        <w:rPr>
          <w:rFonts w:ascii="Times New Roman" w:eastAsia="Times New Roman" w:hAnsi="Times New Roman" w:cs="Times New Roman"/>
          <w:i/>
          <w:iCs/>
          <w:color w:val="0070C0"/>
          <w:sz w:val="16"/>
          <w:szCs w:val="16"/>
          <w:lang w:eastAsia="fr-FR"/>
        </w:rPr>
        <w:t xml:space="preserve">Les indications reprises en bleu dans le </w:t>
      </w:r>
      <w:r w:rsidRPr="008B43CB">
        <w:rPr>
          <w:rFonts w:ascii="Times New Roman" w:eastAsia="Times New Roman" w:hAnsi="Times New Roman" w:cs="Times New Roman"/>
          <w:b/>
          <w:bCs/>
          <w:i/>
          <w:iCs/>
          <w:color w:val="0070C0"/>
          <w:sz w:val="16"/>
          <w:szCs w:val="16"/>
          <w:lang w:eastAsia="fr-FR"/>
        </w:rPr>
        <w:t xml:space="preserve">tableau </w:t>
      </w:r>
      <w:r w:rsidR="004F5B79" w:rsidRPr="008B43CB">
        <w:rPr>
          <w:rFonts w:ascii="Times New Roman" w:eastAsia="Times New Roman" w:hAnsi="Times New Roman" w:cs="Times New Roman"/>
          <w:b/>
          <w:bCs/>
          <w:i/>
          <w:iCs/>
          <w:color w:val="0070C0"/>
          <w:sz w:val="16"/>
          <w:szCs w:val="16"/>
          <w:lang w:eastAsia="fr-FR"/>
        </w:rPr>
        <w:t>des critères du grade (TCG)</w:t>
      </w:r>
      <w:r w:rsidR="004F5B79" w:rsidRPr="0082022A">
        <w:rPr>
          <w:rFonts w:ascii="Times New Roman" w:eastAsia="Times New Roman" w:hAnsi="Times New Roman" w:cs="Times New Roman"/>
          <w:i/>
          <w:iCs/>
          <w:color w:val="0070C0"/>
          <w:sz w:val="16"/>
          <w:szCs w:val="16"/>
          <w:lang w:eastAsia="fr-FR"/>
        </w:rPr>
        <w:t xml:space="preserve"> </w:t>
      </w:r>
      <w:bookmarkEnd w:id="2"/>
      <w:r w:rsidRPr="0082022A">
        <w:rPr>
          <w:rFonts w:ascii="Times New Roman" w:eastAsia="Times New Roman" w:hAnsi="Times New Roman" w:cs="Times New Roman"/>
          <w:i/>
          <w:iCs/>
          <w:color w:val="0070C0"/>
          <w:sz w:val="16"/>
          <w:szCs w:val="16"/>
          <w:lang w:eastAsia="fr-FR"/>
        </w:rPr>
        <w:t>ci-dessous</w:t>
      </w:r>
      <w:r w:rsidR="00646E35" w:rsidRPr="0082022A">
        <w:rPr>
          <w:rFonts w:ascii="Times New Roman" w:eastAsia="Times New Roman" w:hAnsi="Times New Roman" w:cs="Times New Roman"/>
          <w:i/>
          <w:iCs/>
          <w:color w:val="0070C0"/>
          <w:sz w:val="16"/>
          <w:szCs w:val="16"/>
          <w:lang w:eastAsia="fr-FR"/>
        </w:rPr>
        <w:t xml:space="preserve"> </w:t>
      </w:r>
      <w:r w:rsidRPr="0082022A">
        <w:rPr>
          <w:rFonts w:ascii="Times New Roman" w:eastAsia="Times New Roman" w:hAnsi="Times New Roman" w:cs="Times New Roman"/>
          <w:i/>
          <w:iCs/>
          <w:color w:val="0070C0"/>
          <w:sz w:val="16"/>
          <w:szCs w:val="16"/>
          <w:lang w:eastAsia="fr-FR"/>
        </w:rPr>
        <w:t>apportent</w:t>
      </w:r>
      <w:r w:rsidR="00646E35" w:rsidRPr="0082022A">
        <w:rPr>
          <w:rFonts w:ascii="Times New Roman" w:eastAsia="Times New Roman" w:hAnsi="Times New Roman" w:cs="Times New Roman"/>
          <w:i/>
          <w:iCs/>
          <w:color w:val="0070C0"/>
          <w:sz w:val="16"/>
          <w:szCs w:val="16"/>
          <w:lang w:eastAsia="fr-FR"/>
        </w:rPr>
        <w:t xml:space="preserve"> </w:t>
      </w:r>
      <w:r w:rsidRPr="0082022A">
        <w:rPr>
          <w:rFonts w:ascii="Times New Roman" w:eastAsia="Times New Roman" w:hAnsi="Times New Roman" w:cs="Times New Roman"/>
          <w:i/>
          <w:iCs/>
          <w:color w:val="0070C0"/>
          <w:sz w:val="16"/>
          <w:szCs w:val="16"/>
          <w:lang w:eastAsia="fr-FR"/>
        </w:rPr>
        <w:t>des précisions sur les valeurs de référence des indicateurs</w:t>
      </w:r>
      <w:r w:rsidR="00646E35" w:rsidRPr="0082022A">
        <w:rPr>
          <w:rFonts w:ascii="Times New Roman" w:eastAsia="Times New Roman" w:hAnsi="Times New Roman" w:cs="Times New Roman"/>
          <w:i/>
          <w:iCs/>
          <w:color w:val="0070C0"/>
          <w:sz w:val="16"/>
          <w:szCs w:val="16"/>
          <w:lang w:eastAsia="fr-FR"/>
        </w:rPr>
        <w:t xml:space="preserve"> </w:t>
      </w:r>
      <w:r w:rsidRPr="0082022A">
        <w:rPr>
          <w:rFonts w:ascii="Times New Roman" w:eastAsia="Times New Roman" w:hAnsi="Times New Roman" w:cs="Times New Roman"/>
          <w:i/>
          <w:iCs/>
          <w:color w:val="0070C0"/>
          <w:sz w:val="16"/>
          <w:szCs w:val="16"/>
          <w:lang w:eastAsia="fr-FR"/>
        </w:rPr>
        <w:t>permettant d’établir</w:t>
      </w:r>
      <w:r w:rsidR="00646E35" w:rsidRPr="0082022A">
        <w:rPr>
          <w:rFonts w:ascii="Times New Roman" w:eastAsia="Times New Roman" w:hAnsi="Times New Roman" w:cs="Times New Roman"/>
          <w:i/>
          <w:iCs/>
          <w:color w:val="0070C0"/>
          <w:sz w:val="16"/>
          <w:szCs w:val="16"/>
          <w:lang w:eastAsia="fr-FR"/>
        </w:rPr>
        <w:t xml:space="preserve"> </w:t>
      </w:r>
      <w:r w:rsidRPr="0082022A">
        <w:rPr>
          <w:rFonts w:ascii="Times New Roman" w:eastAsia="Times New Roman" w:hAnsi="Times New Roman" w:cs="Times New Roman"/>
          <w:i/>
          <w:iCs/>
          <w:color w:val="0070C0"/>
          <w:sz w:val="16"/>
          <w:szCs w:val="16"/>
          <w:lang w:eastAsia="fr-FR"/>
        </w:rPr>
        <w:t>la conformité avec les attendus pour le grade de licence</w:t>
      </w:r>
      <w:r w:rsidR="004F5B79" w:rsidRPr="0082022A">
        <w:rPr>
          <w:rFonts w:ascii="Times New Roman" w:eastAsia="Times New Roman" w:hAnsi="Times New Roman" w:cs="Times New Roman"/>
          <w:color w:val="0070C0"/>
          <w:sz w:val="16"/>
          <w:szCs w:val="16"/>
          <w:lang w:eastAsia="fr-FR"/>
        </w:rPr>
        <w:t>.</w:t>
      </w:r>
    </w:p>
    <w:p w14:paraId="3F342364" w14:textId="76018102" w:rsidR="00573C53" w:rsidRPr="00EB0789" w:rsidRDefault="00573C53" w:rsidP="008B43CB">
      <w:pPr>
        <w:widowControl/>
        <w:ind w:firstLine="105"/>
        <w:jc w:val="both"/>
        <w:textAlignment w:val="baseline"/>
        <w:rPr>
          <w:rFonts w:ascii="Times New Roman" w:eastAsia="Times New Roman" w:hAnsi="Times New Roman" w:cs="Times New Roman"/>
          <w:sz w:val="20"/>
          <w:szCs w:val="20"/>
          <w:lang w:eastAsia="fr-FR"/>
        </w:rPr>
      </w:pPr>
    </w:p>
    <w:tbl>
      <w:tblPr>
        <w:tblW w:w="10065" w:type="dxa"/>
        <w:tblInd w:w="-4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52"/>
        <w:gridCol w:w="4394"/>
        <w:gridCol w:w="4819"/>
      </w:tblGrid>
      <w:tr w:rsidR="00573C53" w:rsidRPr="00EB0789" w14:paraId="409F20B9"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4E3E79AF" w14:textId="77777777" w:rsidR="00573C53" w:rsidRPr="00EB0789" w:rsidRDefault="00573C53" w:rsidP="00573C53">
            <w:pPr>
              <w:widowControl/>
              <w:jc w:val="center"/>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b/>
                <w:bCs/>
                <w:sz w:val="20"/>
                <w:szCs w:val="20"/>
                <w:lang w:eastAsia="fr-FR"/>
              </w:rPr>
              <w:t>TCG.1</w:t>
            </w:r>
            <w:r w:rsidRPr="00EB0789">
              <w:rPr>
                <w:rFonts w:ascii="Times New Roman" w:eastAsia="Times New Roman" w:hAnsi="Times New Roman" w:cs="Times New Roman"/>
                <w:sz w:val="20"/>
                <w:szCs w:val="20"/>
                <w:lang w:eastAsia="fr-FR"/>
              </w:rPr>
              <w:t>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4DCF1DEB" w14:textId="2270F934" w:rsidR="00573C53" w:rsidRPr="00EB0789" w:rsidRDefault="00573C53" w:rsidP="00CB7429">
            <w:pPr>
              <w:widowControl/>
              <w:ind w:left="134" w:right="137"/>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b/>
                <w:bCs/>
                <w:sz w:val="20"/>
                <w:szCs w:val="20"/>
                <w:lang w:eastAsia="fr-FR"/>
              </w:rPr>
              <w:t>Garantir</w:t>
            </w:r>
            <w:r w:rsidR="00646E35"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la</w:t>
            </w:r>
            <w:r w:rsidR="00646E35"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qualité</w:t>
            </w:r>
            <w:r w:rsidR="00646E35"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académique</w:t>
            </w:r>
            <w:r w:rsidR="00646E35"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et</w:t>
            </w:r>
            <w:r w:rsidR="00646E35"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un</w:t>
            </w:r>
            <w:r w:rsidR="00646E35"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adossement</w:t>
            </w:r>
            <w:r w:rsidR="00646E35"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à</w:t>
            </w:r>
            <w:r w:rsidR="00646E35"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la</w:t>
            </w:r>
            <w:r w:rsidR="00646E35"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recherche</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1DBB9711" w14:textId="6942FCEE" w:rsidR="00573C53" w:rsidRPr="00EB0789" w:rsidRDefault="00573C53" w:rsidP="00CB7429">
            <w:pPr>
              <w:widowControl/>
              <w:tabs>
                <w:tab w:val="left" w:pos="3820"/>
              </w:tabs>
              <w:ind w:left="135" w:right="221"/>
              <w:jc w:val="both"/>
              <w:textAlignment w:val="baseline"/>
              <w:rPr>
                <w:rFonts w:ascii="Times New Roman" w:eastAsia="Times New Roman" w:hAnsi="Times New Roman" w:cs="Times New Roman"/>
                <w:b/>
                <w:bCs/>
                <w:color w:val="548DD4" w:themeColor="text2" w:themeTint="99"/>
                <w:sz w:val="20"/>
                <w:szCs w:val="20"/>
                <w:lang w:eastAsia="fr-FR"/>
              </w:rPr>
            </w:pPr>
            <w:r w:rsidRPr="00EB0789">
              <w:rPr>
                <w:rFonts w:ascii="Times New Roman" w:eastAsia="Times New Roman" w:hAnsi="Times New Roman" w:cs="Times New Roman"/>
                <w:b/>
                <w:bCs/>
                <w:color w:val="548DD4" w:themeColor="text2" w:themeTint="99"/>
                <w:sz w:val="20"/>
                <w:szCs w:val="20"/>
                <w:lang w:eastAsia="fr-FR"/>
              </w:rPr>
              <w:t>A renseigner sur le périmètre de la formation</w:t>
            </w:r>
          </w:p>
        </w:tc>
      </w:tr>
      <w:tr w:rsidR="00573C53" w:rsidRPr="00EB0789" w14:paraId="1F581F11"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3B71FDE" w14:textId="77777777" w:rsidR="00573C53" w:rsidRPr="00EB0789" w:rsidRDefault="00573C53" w:rsidP="00573C53">
            <w:pPr>
              <w:widowControl/>
              <w:jc w:val="center"/>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TCG.1.1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1B8FE53" w14:textId="0EFB05FA" w:rsidR="00573C53" w:rsidRPr="00EB0789" w:rsidRDefault="00573C53" w:rsidP="00051A41">
            <w:pPr>
              <w:widowControl/>
              <w:ind w:left="134" w:right="278"/>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Nombre</w:t>
            </w:r>
            <w:r w:rsidR="00493C51"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et</w:t>
            </w:r>
            <w:r w:rsidR="00493C51"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part</w:t>
            </w:r>
            <w:r w:rsidR="00493C51"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493C51"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enseignants</w:t>
            </w:r>
            <w:r w:rsidR="00493C51"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permanents</w:t>
            </w:r>
            <w:r w:rsidR="00493C51"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dans</w:t>
            </w:r>
            <w:r w:rsidR="00493C51"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la</w:t>
            </w:r>
            <w:r w:rsidR="00493C51"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formation</w:t>
            </w:r>
          </w:p>
          <w:p w14:paraId="134E4624" w14:textId="0495CBD3" w:rsidR="00573C53" w:rsidRPr="00EB0789" w:rsidRDefault="00573C53" w:rsidP="00CB7429">
            <w:pPr>
              <w:widowControl/>
              <w:ind w:left="134" w:right="55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w:t>
            </w:r>
            <w:proofErr w:type="gramStart"/>
            <w:r w:rsidRPr="00EB0789">
              <w:rPr>
                <w:rFonts w:ascii="Times New Roman" w:eastAsia="Times New Roman" w:hAnsi="Times New Roman" w:cs="Times New Roman"/>
                <w:color w:val="0070C0"/>
                <w:sz w:val="20"/>
                <w:szCs w:val="20"/>
                <w:lang w:eastAsia="fr-FR"/>
              </w:rPr>
              <w:t>indispensable</w:t>
            </w:r>
            <w:proofErr w:type="gramEnd"/>
            <w:r w:rsidRPr="00EB0789">
              <w:rPr>
                <w:rFonts w:ascii="Times New Roman" w:eastAsia="Times New Roman" w:hAnsi="Times New Roman" w:cs="Times New Roman"/>
                <w:color w:val="0070C0"/>
                <w:sz w:val="20"/>
                <w:szCs w:val="20"/>
                <w:lang w:eastAsia="fr-FR"/>
              </w:rPr>
              <w:t>)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CE59949" w14:textId="4285BF8E" w:rsidR="00573C53" w:rsidRPr="00EB0789" w:rsidRDefault="00573C53" w:rsidP="008B43CB">
            <w:pPr>
              <w:widowControl/>
              <w:tabs>
                <w:tab w:val="left" w:pos="3820"/>
              </w:tabs>
              <w:ind w:left="136" w:right="735"/>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0070C0"/>
                <w:sz w:val="20"/>
                <w:szCs w:val="20"/>
                <w:lang w:eastAsia="fr-FR"/>
              </w:rPr>
              <w:t>Minimum 4</w:t>
            </w:r>
          </w:p>
          <w:p w14:paraId="75177107" w14:textId="7E727DAB" w:rsidR="00573C53" w:rsidRPr="00EB0789" w:rsidRDefault="00573C53" w:rsidP="008B43CB">
            <w:pPr>
              <w:widowControl/>
              <w:tabs>
                <w:tab w:val="left" w:pos="3537"/>
              </w:tabs>
              <w:ind w:left="136" w:right="221"/>
              <w:textAlignment w:val="baseline"/>
              <w:rPr>
                <w:rFonts w:ascii="Times New Roman" w:eastAsia="Times New Roman" w:hAnsi="Times New Roman" w:cs="Times New Roman"/>
                <w:color w:val="0070C0"/>
                <w:sz w:val="20"/>
                <w:szCs w:val="20"/>
                <w:lang w:eastAsia="fr-FR"/>
              </w:rPr>
            </w:pPr>
            <w:r w:rsidRPr="00EB0789">
              <w:rPr>
                <w:rFonts w:ascii="Times New Roman" w:eastAsia="Times New Roman" w:hAnsi="Times New Roman" w:cs="Times New Roman"/>
                <w:color w:val="548DD4" w:themeColor="text2" w:themeTint="99"/>
                <w:sz w:val="20"/>
                <w:szCs w:val="20"/>
                <w:lang w:eastAsia="fr-FR"/>
              </w:rPr>
              <w:t xml:space="preserve">&gt;40 % des enseignements </w:t>
            </w:r>
            <w:r w:rsidR="14881E52" w:rsidRPr="00EB0789">
              <w:rPr>
                <w:rFonts w:ascii="Times New Roman" w:eastAsia="Times New Roman" w:hAnsi="Times New Roman" w:cs="Times New Roman"/>
                <w:color w:val="548DD4" w:themeColor="text2" w:themeTint="99"/>
                <w:sz w:val="20"/>
                <w:szCs w:val="20"/>
                <w:lang w:eastAsia="fr-FR"/>
              </w:rPr>
              <w:t xml:space="preserve">scientifiques et techniques </w:t>
            </w:r>
            <w:r w:rsidRPr="00EB0789">
              <w:rPr>
                <w:rFonts w:ascii="Times New Roman" w:eastAsia="Times New Roman" w:hAnsi="Times New Roman" w:cs="Times New Roman"/>
                <w:color w:val="548DD4" w:themeColor="text2" w:themeTint="99"/>
                <w:sz w:val="20"/>
                <w:szCs w:val="20"/>
                <w:lang w:eastAsia="fr-FR"/>
              </w:rPr>
              <w:t>réalisés par des permanents de l’école (ou d’établissement d’enseignement supérieur partenaire en convention pour la formation) </w:t>
            </w:r>
          </w:p>
        </w:tc>
      </w:tr>
      <w:tr w:rsidR="00573C53" w:rsidRPr="00EB0789" w14:paraId="354462EE"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2AC9D08"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TCG.1.2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310E4D2" w14:textId="4CEF8798" w:rsidR="00573C53" w:rsidRPr="00EB0789" w:rsidRDefault="00573C53" w:rsidP="00051A41">
            <w:pPr>
              <w:widowControl/>
              <w:ind w:left="134" w:right="278"/>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Nombre</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et</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part</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enseignants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docteurs,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disciplines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pertinentes,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dans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la</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formation</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color w:val="0070C0"/>
                <w:sz w:val="20"/>
                <w:szCs w:val="20"/>
                <w:lang w:eastAsia="fr-FR"/>
              </w:rPr>
              <w:t>(indispensable)</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631883E" w14:textId="3AEBE5B2" w:rsidR="00573C53" w:rsidRPr="00EB0789" w:rsidRDefault="00573C53" w:rsidP="00CB7429">
            <w:pPr>
              <w:widowControl/>
              <w:tabs>
                <w:tab w:val="left" w:pos="3820"/>
              </w:tabs>
              <w:ind w:left="135" w:right="221"/>
              <w:textAlignment w:val="baseline"/>
              <w:rPr>
                <w:rFonts w:ascii="Times New Roman" w:eastAsia="Times New Roman" w:hAnsi="Times New Roman" w:cs="Times New Roman"/>
                <w:color w:val="0070C0"/>
                <w:sz w:val="20"/>
                <w:szCs w:val="20"/>
                <w:lang w:eastAsia="fr-FR"/>
              </w:rPr>
            </w:pPr>
            <w:r w:rsidRPr="00EB0789">
              <w:rPr>
                <w:rFonts w:ascii="Times New Roman" w:eastAsia="Times New Roman" w:hAnsi="Times New Roman" w:cs="Times New Roman"/>
                <w:color w:val="0070C0"/>
                <w:sz w:val="20"/>
                <w:szCs w:val="20"/>
                <w:lang w:eastAsia="fr-FR"/>
              </w:rPr>
              <w:t>&gt;25% des enseignements</w:t>
            </w:r>
            <w:r w:rsidR="4C423AFD" w:rsidRPr="00EB0789">
              <w:rPr>
                <w:rFonts w:ascii="Times New Roman" w:eastAsia="Times New Roman" w:hAnsi="Times New Roman" w:cs="Times New Roman"/>
                <w:color w:val="0070C0"/>
                <w:sz w:val="20"/>
                <w:szCs w:val="20"/>
                <w:lang w:eastAsia="fr-FR"/>
              </w:rPr>
              <w:t xml:space="preserve"> scientifiques et techniques</w:t>
            </w:r>
            <w:r w:rsidRPr="00EB0789">
              <w:rPr>
                <w:rFonts w:ascii="Times New Roman" w:eastAsia="Times New Roman" w:hAnsi="Times New Roman" w:cs="Times New Roman"/>
                <w:color w:val="0070C0"/>
                <w:sz w:val="20"/>
                <w:szCs w:val="20"/>
                <w:lang w:eastAsia="fr-FR"/>
              </w:rPr>
              <w:t xml:space="preserve"> réalisés par des enseignants titulaires de doctorat</w:t>
            </w:r>
            <w:r w:rsidR="00AF73AC" w:rsidRPr="00EB0789">
              <w:rPr>
                <w:rFonts w:ascii="Times New Roman" w:eastAsia="Times New Roman" w:hAnsi="Times New Roman" w:cs="Times New Roman"/>
                <w:color w:val="0070C0"/>
                <w:sz w:val="20"/>
                <w:szCs w:val="20"/>
                <w:lang w:eastAsia="fr-FR"/>
              </w:rPr>
              <w:t>, permanents de l’école</w:t>
            </w:r>
            <w:r w:rsidRPr="00EB0789">
              <w:rPr>
                <w:rFonts w:ascii="Times New Roman" w:eastAsia="Times New Roman" w:hAnsi="Times New Roman" w:cs="Times New Roman"/>
                <w:color w:val="0070C0"/>
                <w:sz w:val="20"/>
                <w:szCs w:val="20"/>
                <w:lang w:eastAsia="fr-FR"/>
              </w:rPr>
              <w:t xml:space="preserve"> (ou d’établissement partenaire en convention pour la formation</w:t>
            </w:r>
            <w:r w:rsidRPr="00EB0789">
              <w:rPr>
                <w:rFonts w:ascii="Times New Roman" w:eastAsia="Times New Roman" w:hAnsi="Times New Roman" w:cs="Times New Roman"/>
                <w:color w:val="548DD4" w:themeColor="text2" w:themeTint="99"/>
                <w:sz w:val="20"/>
                <w:szCs w:val="20"/>
                <w:lang w:eastAsia="fr-FR"/>
              </w:rPr>
              <w:t>)</w:t>
            </w:r>
          </w:p>
        </w:tc>
      </w:tr>
      <w:tr w:rsidR="00573C53" w:rsidRPr="00EB0789" w14:paraId="2435ABD8"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B9404FA"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TCG.1.3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8C2A09A" w14:textId="6423F2B5" w:rsidR="00573C53" w:rsidRPr="00EB0789" w:rsidRDefault="00573C53" w:rsidP="00051A41">
            <w:pPr>
              <w:widowControl/>
              <w:ind w:left="134" w:right="278"/>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Nombre</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et</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part</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personnels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enseignants-chercheurs,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disciplines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pertinentes,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dans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le</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corps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enseignant</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la</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formation</w:t>
            </w:r>
          </w:p>
          <w:p w14:paraId="188FAD5C" w14:textId="206DA0E8"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w:t>
            </w:r>
            <w:proofErr w:type="gramStart"/>
            <w:r w:rsidRPr="00EB0789">
              <w:rPr>
                <w:rFonts w:ascii="Times New Roman" w:eastAsia="Times New Roman" w:hAnsi="Times New Roman" w:cs="Times New Roman"/>
                <w:color w:val="0070C0"/>
                <w:sz w:val="20"/>
                <w:szCs w:val="20"/>
                <w:lang w:eastAsia="fr-FR"/>
              </w:rPr>
              <w:t>indispensable</w:t>
            </w:r>
            <w:proofErr w:type="gramEnd"/>
            <w:r w:rsidRPr="00EB0789">
              <w:rPr>
                <w:rFonts w:ascii="Times New Roman" w:eastAsia="Times New Roman" w:hAnsi="Times New Roman" w:cs="Times New Roman"/>
                <w:color w:val="0070C0"/>
                <w:sz w:val="20"/>
                <w:szCs w:val="20"/>
                <w:lang w:eastAsia="fr-FR"/>
              </w:rPr>
              <w:t>)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2731691" w14:textId="587F87B4" w:rsidR="00573C53" w:rsidRPr="00EB0789" w:rsidRDefault="00573C53" w:rsidP="00CB7429">
            <w:pPr>
              <w:widowControl/>
              <w:tabs>
                <w:tab w:val="left" w:pos="3820"/>
              </w:tabs>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 xml:space="preserve">&gt;25% des enseignements </w:t>
            </w:r>
            <w:r w:rsidR="7B669449" w:rsidRPr="00EB0789">
              <w:rPr>
                <w:rFonts w:ascii="Times New Roman" w:eastAsia="Times New Roman" w:hAnsi="Times New Roman" w:cs="Times New Roman"/>
                <w:color w:val="548DD4" w:themeColor="text2" w:themeTint="99"/>
                <w:sz w:val="20"/>
                <w:szCs w:val="20"/>
                <w:lang w:eastAsia="fr-FR"/>
              </w:rPr>
              <w:t>scientifiques et techniques</w:t>
            </w:r>
            <w:r w:rsidRPr="00EB0789">
              <w:rPr>
                <w:rFonts w:ascii="Times New Roman" w:eastAsia="Times New Roman" w:hAnsi="Times New Roman" w:cs="Times New Roman"/>
                <w:color w:val="548DD4" w:themeColor="text2" w:themeTint="99"/>
                <w:sz w:val="20"/>
                <w:szCs w:val="20"/>
                <w:lang w:eastAsia="fr-FR"/>
              </w:rPr>
              <w:t xml:space="preserve"> réalisés par des enseignants</w:t>
            </w:r>
            <w:r w:rsidR="009E1ABD" w:rsidRPr="00EB0789">
              <w:rPr>
                <w:rFonts w:ascii="Times New Roman" w:eastAsia="Times New Roman" w:hAnsi="Times New Roman" w:cs="Times New Roman"/>
                <w:color w:val="548DD4" w:themeColor="text2" w:themeTint="99"/>
                <w:sz w:val="20"/>
                <w:szCs w:val="20"/>
                <w:lang w:eastAsia="fr-FR"/>
              </w:rPr>
              <w:t>-</w:t>
            </w:r>
            <w:r w:rsidRPr="00EB0789">
              <w:rPr>
                <w:rFonts w:ascii="Times New Roman" w:eastAsia="Times New Roman" w:hAnsi="Times New Roman" w:cs="Times New Roman"/>
                <w:color w:val="548DD4" w:themeColor="text2" w:themeTint="99"/>
                <w:sz w:val="20"/>
                <w:szCs w:val="20"/>
                <w:lang w:eastAsia="fr-FR"/>
              </w:rPr>
              <w:t>chercheurs permanents de l’école (ou d’établissement d’enseignement supérieur partenaire en convention pour la formation)</w:t>
            </w:r>
          </w:p>
        </w:tc>
      </w:tr>
      <w:tr w:rsidR="00573C53" w:rsidRPr="00EB0789" w14:paraId="70E0632E"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A0E37EA"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TCG.1.4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6894ECE" w14:textId="5C3E85D6" w:rsidR="00573C53" w:rsidRPr="00EB0789" w:rsidRDefault="00573C53" w:rsidP="00051A41">
            <w:pPr>
              <w:widowControl/>
              <w:ind w:left="134" w:right="278"/>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Nombre</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et</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qualité</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publications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scientifiques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par</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enseignant</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du</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programme</w:t>
            </w:r>
          </w:p>
          <w:p w14:paraId="4E83D98F" w14:textId="2E199581"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w:t>
            </w:r>
            <w:proofErr w:type="gramStart"/>
            <w:r w:rsidRPr="00EB0789">
              <w:rPr>
                <w:rFonts w:ascii="Times New Roman" w:eastAsia="Times New Roman" w:hAnsi="Times New Roman" w:cs="Times New Roman"/>
                <w:color w:val="0070C0"/>
                <w:sz w:val="20"/>
                <w:szCs w:val="20"/>
                <w:lang w:eastAsia="fr-FR"/>
              </w:rPr>
              <w:t>indispensable</w:t>
            </w:r>
            <w:proofErr w:type="gramEnd"/>
            <w:r w:rsidRPr="00EB0789">
              <w:rPr>
                <w:rFonts w:ascii="Times New Roman" w:eastAsia="Times New Roman" w:hAnsi="Times New Roman" w:cs="Times New Roman"/>
                <w:color w:val="0070C0"/>
                <w:sz w:val="20"/>
                <w:szCs w:val="20"/>
                <w:lang w:eastAsia="fr-FR"/>
              </w:rPr>
              <w:t>)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33E1CB7" w14:textId="3CA89ABF" w:rsidR="00573C53" w:rsidRPr="00EB0789" w:rsidRDefault="00573C53" w:rsidP="00CB7429">
            <w:pPr>
              <w:widowControl/>
              <w:tabs>
                <w:tab w:val="left" w:pos="3820"/>
              </w:tabs>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 xml:space="preserve">1 publication tous les 2 ans par </w:t>
            </w:r>
            <w:proofErr w:type="spellStart"/>
            <w:r w:rsidRPr="00EB0789">
              <w:rPr>
                <w:rFonts w:ascii="Times New Roman" w:eastAsia="Times New Roman" w:hAnsi="Times New Roman" w:cs="Times New Roman"/>
                <w:color w:val="548DD4" w:themeColor="text2" w:themeTint="99"/>
                <w:sz w:val="20"/>
                <w:szCs w:val="20"/>
                <w:lang w:eastAsia="fr-FR"/>
              </w:rPr>
              <w:t>enseignant</w:t>
            </w:r>
            <w:r w:rsidR="009E1ABD" w:rsidRPr="00EB0789">
              <w:rPr>
                <w:rFonts w:ascii="Times New Roman" w:eastAsia="Times New Roman" w:hAnsi="Times New Roman" w:cs="Times New Roman"/>
                <w:color w:val="548DD4" w:themeColor="text2" w:themeTint="99"/>
                <w:sz w:val="20"/>
                <w:szCs w:val="20"/>
                <w:lang w:eastAsia="fr-FR"/>
              </w:rPr>
              <w:t>-</w:t>
            </w:r>
            <w:r w:rsidRPr="00EB0789">
              <w:rPr>
                <w:rFonts w:ascii="Times New Roman" w:eastAsia="Times New Roman" w:hAnsi="Times New Roman" w:cs="Times New Roman"/>
                <w:color w:val="548DD4" w:themeColor="text2" w:themeTint="99"/>
                <w:sz w:val="20"/>
                <w:szCs w:val="20"/>
                <w:lang w:eastAsia="fr-FR"/>
              </w:rPr>
              <w:t>chercheurs</w:t>
            </w:r>
            <w:proofErr w:type="spellEnd"/>
            <w:r w:rsidRPr="00EB0789">
              <w:rPr>
                <w:rFonts w:ascii="Times New Roman" w:eastAsia="Times New Roman" w:hAnsi="Times New Roman" w:cs="Times New Roman"/>
                <w:color w:val="548DD4" w:themeColor="text2" w:themeTint="99"/>
                <w:sz w:val="20"/>
                <w:szCs w:val="20"/>
                <w:lang w:eastAsia="fr-FR"/>
              </w:rPr>
              <w:t xml:space="preserve"> du programme (sur une durée de 5 ans) </w:t>
            </w:r>
          </w:p>
        </w:tc>
      </w:tr>
      <w:tr w:rsidR="00573C53" w:rsidRPr="00EB0789" w14:paraId="30278355"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B49DF95"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TCG.1.5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2901F49" w14:textId="13D55867" w:rsidR="00573C53" w:rsidRPr="00EB0789" w:rsidRDefault="00573C53" w:rsidP="00CB7429">
            <w:pPr>
              <w:widowControl/>
              <w:ind w:left="134" w:right="278"/>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Autres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indicateurs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productions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scientifiques</w:t>
            </w:r>
            <w:r w:rsidR="003905A3" w:rsidRPr="00EB0789">
              <w:rPr>
                <w:rFonts w:ascii="Times New Roman" w:eastAsia="Times New Roman" w:hAnsi="Times New Roman" w:cs="Times New Roman"/>
                <w:sz w:val="20"/>
                <w:szCs w:val="20"/>
                <w:lang w:eastAsia="fr-FR"/>
              </w:rPr>
              <w:t xml:space="preserve"> </w:t>
            </w:r>
            <w:r w:rsidR="004F5B79" w:rsidRPr="00EB0789">
              <w:rPr>
                <w:rFonts w:ascii="Times New Roman" w:eastAsia="Times New Roman" w:hAnsi="Times New Roman" w:cs="Times New Roman"/>
                <w:sz w:val="20"/>
                <w:szCs w:val="20"/>
                <w:lang w:eastAsia="fr-FR"/>
              </w:rPr>
              <w:t>(</w:t>
            </w:r>
            <w:r w:rsidRPr="00EB0789">
              <w:rPr>
                <w:rFonts w:ascii="Times New Roman" w:eastAsia="Times New Roman" w:hAnsi="Times New Roman" w:cs="Times New Roman"/>
                <w:color w:val="000000"/>
                <w:sz w:val="20"/>
                <w:szCs w:val="20"/>
                <w:lang w:eastAsia="fr-FR"/>
              </w:rPr>
              <w:t>listes</w:t>
            </w:r>
            <w:r w:rsidR="003905A3" w:rsidRPr="00EB0789">
              <w:rPr>
                <w:rFonts w:ascii="Times New Roman" w:eastAsia="Times New Roman" w:hAnsi="Times New Roman" w:cs="Times New Roman"/>
                <w:color w:val="000000"/>
                <w:sz w:val="20"/>
                <w:szCs w:val="20"/>
                <w:lang w:eastAsia="fr-FR"/>
              </w:rPr>
              <w:t xml:space="preserve"> </w:t>
            </w:r>
            <w:r w:rsidRPr="00EB0789">
              <w:rPr>
                <w:rFonts w:ascii="Times New Roman" w:eastAsia="Times New Roman" w:hAnsi="Times New Roman" w:cs="Times New Roman"/>
                <w:sz w:val="20"/>
                <w:szCs w:val="20"/>
                <w:lang w:eastAsia="fr-FR"/>
              </w:rPr>
              <w:t>définies par disciplines)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liés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aux</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domaines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formation</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correspondant</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au</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diplôme</w:t>
            </w:r>
          </w:p>
          <w:p w14:paraId="0C134B59" w14:textId="2ABBD2BB"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w:t>
            </w:r>
            <w:proofErr w:type="gramStart"/>
            <w:r w:rsidRPr="00EB0789">
              <w:rPr>
                <w:rFonts w:ascii="Times New Roman" w:eastAsia="Times New Roman" w:hAnsi="Times New Roman" w:cs="Times New Roman"/>
                <w:color w:val="0070C0"/>
                <w:sz w:val="20"/>
                <w:szCs w:val="20"/>
                <w:lang w:eastAsia="fr-FR"/>
              </w:rPr>
              <w:t>conseillé</w:t>
            </w:r>
            <w:proofErr w:type="gramEnd"/>
            <w:r w:rsidRPr="00EB0789">
              <w:rPr>
                <w:rFonts w:ascii="Times New Roman" w:eastAsia="Times New Roman" w:hAnsi="Times New Roman" w:cs="Times New Roman"/>
                <w:color w:val="0070C0"/>
                <w:sz w:val="20"/>
                <w:szCs w:val="20"/>
                <w:lang w:eastAsia="fr-FR"/>
              </w:rPr>
              <w:t>)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B3E3E51" w14:textId="01842D5D" w:rsidR="00573C53" w:rsidRPr="00EB0789" w:rsidRDefault="00573C53" w:rsidP="00CB7429">
            <w:pPr>
              <w:widowControl/>
              <w:tabs>
                <w:tab w:val="left" w:pos="3820"/>
              </w:tabs>
              <w:ind w:left="135" w:right="362"/>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Pas de seuil minimal mais favorisé</w:t>
            </w:r>
          </w:p>
          <w:p w14:paraId="046BA1B6" w14:textId="2B7AC4B3" w:rsidR="00573C53" w:rsidRPr="00EB0789" w:rsidRDefault="00573C53" w:rsidP="00CB7429">
            <w:pPr>
              <w:widowControl/>
              <w:tabs>
                <w:tab w:val="left" w:pos="3820"/>
              </w:tabs>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Indiquer les autres productions scientifiques</w:t>
            </w:r>
          </w:p>
        </w:tc>
      </w:tr>
      <w:tr w:rsidR="00573C53" w:rsidRPr="00EB0789" w14:paraId="227E1795"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6E620E7"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TCG.1.6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106ECD6" w14:textId="26FA855D"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Nombre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diplômés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s’inscrivant</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dans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le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diplôme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niveau</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supérieur</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(niveau</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master</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ou</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doctorat)</w:t>
            </w:r>
          </w:p>
          <w:p w14:paraId="758933A1" w14:textId="6698DA98"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w:t>
            </w:r>
            <w:proofErr w:type="gramStart"/>
            <w:r w:rsidRPr="00EB0789">
              <w:rPr>
                <w:rFonts w:ascii="Times New Roman" w:eastAsia="Times New Roman" w:hAnsi="Times New Roman" w:cs="Times New Roman"/>
                <w:color w:val="0070C0"/>
                <w:sz w:val="20"/>
                <w:szCs w:val="20"/>
                <w:lang w:eastAsia="fr-FR"/>
              </w:rPr>
              <w:t>conseillé</w:t>
            </w:r>
            <w:proofErr w:type="gramEnd"/>
            <w:r w:rsidRPr="00EB0789">
              <w:rPr>
                <w:rFonts w:ascii="Times New Roman" w:eastAsia="Times New Roman" w:hAnsi="Times New Roman" w:cs="Times New Roman"/>
                <w:color w:val="0070C0"/>
                <w:sz w:val="20"/>
                <w:szCs w:val="20"/>
                <w:lang w:eastAsia="fr-FR"/>
              </w:rPr>
              <w:t>)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B8E8F1E" w14:textId="1FD8E1B1"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Pas de seuil minimal</w:t>
            </w:r>
          </w:p>
          <w:p w14:paraId="17152D78" w14:textId="1F357881"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 xml:space="preserve">Rappel : </w:t>
            </w:r>
            <w:r w:rsidR="009E1ABD" w:rsidRPr="00EB0789">
              <w:rPr>
                <w:rFonts w:ascii="Times New Roman" w:eastAsia="Times New Roman" w:hAnsi="Times New Roman" w:cs="Times New Roman"/>
                <w:color w:val="548DD4" w:themeColor="text2" w:themeTint="99"/>
                <w:sz w:val="20"/>
                <w:szCs w:val="20"/>
                <w:lang w:eastAsia="fr-FR"/>
              </w:rPr>
              <w:t>l</w:t>
            </w:r>
            <w:r w:rsidRPr="00EB0789">
              <w:rPr>
                <w:rFonts w:ascii="Times New Roman" w:eastAsia="Times New Roman" w:hAnsi="Times New Roman" w:cs="Times New Roman"/>
                <w:color w:val="548DD4" w:themeColor="text2" w:themeTint="99"/>
                <w:sz w:val="20"/>
                <w:szCs w:val="20"/>
                <w:lang w:eastAsia="fr-FR"/>
              </w:rPr>
              <w:t xml:space="preserve">e </w:t>
            </w:r>
            <w:proofErr w:type="spellStart"/>
            <w:r w:rsidRPr="00EB0789">
              <w:rPr>
                <w:rFonts w:ascii="Times New Roman" w:eastAsia="Times New Roman" w:hAnsi="Times New Roman" w:cs="Times New Roman"/>
                <w:color w:val="548DD4" w:themeColor="text2" w:themeTint="99"/>
                <w:sz w:val="20"/>
                <w:szCs w:val="20"/>
                <w:lang w:eastAsia="fr-FR"/>
              </w:rPr>
              <w:t>Bachelor</w:t>
            </w:r>
            <w:proofErr w:type="spellEnd"/>
            <w:r w:rsidRPr="00EB0789">
              <w:rPr>
                <w:rFonts w:ascii="Times New Roman" w:eastAsia="Times New Roman" w:hAnsi="Times New Roman" w:cs="Times New Roman"/>
                <w:color w:val="548DD4" w:themeColor="text2" w:themeTint="99"/>
                <w:sz w:val="20"/>
                <w:szCs w:val="20"/>
                <w:lang w:eastAsia="fr-FR"/>
              </w:rPr>
              <w:t xml:space="preserve"> n’est pas un diplôme intermédiaire dans une formation d’ingénieurs en 5 ans. Le </w:t>
            </w:r>
            <w:proofErr w:type="spellStart"/>
            <w:r w:rsidR="000B43D6" w:rsidRPr="00EB0789">
              <w:rPr>
                <w:rFonts w:ascii="Times New Roman" w:eastAsia="Times New Roman" w:hAnsi="Times New Roman" w:cs="Times New Roman"/>
                <w:color w:val="548DD4" w:themeColor="text2" w:themeTint="99"/>
                <w:sz w:val="20"/>
                <w:szCs w:val="20"/>
                <w:lang w:eastAsia="fr-FR"/>
              </w:rPr>
              <w:t>Bachelor</w:t>
            </w:r>
            <w:proofErr w:type="spellEnd"/>
            <w:r w:rsidR="002670AD" w:rsidRPr="00EB0789">
              <w:rPr>
                <w:rFonts w:ascii="Times New Roman" w:eastAsia="Times New Roman" w:hAnsi="Times New Roman" w:cs="Times New Roman"/>
                <w:color w:val="548DD4" w:themeColor="text2" w:themeTint="99"/>
                <w:sz w:val="20"/>
                <w:szCs w:val="20"/>
                <w:lang w:eastAsia="fr-FR"/>
              </w:rPr>
              <w:t xml:space="preserve"> </w:t>
            </w:r>
            <w:r w:rsidRPr="00EB0789">
              <w:rPr>
                <w:rFonts w:ascii="Times New Roman" w:eastAsia="Times New Roman" w:hAnsi="Times New Roman" w:cs="Times New Roman"/>
                <w:color w:val="548DD4" w:themeColor="text2" w:themeTint="99"/>
                <w:sz w:val="20"/>
                <w:szCs w:val="20"/>
                <w:lang w:eastAsia="fr-FR"/>
              </w:rPr>
              <w:t>n’est pas non plus un cycle préparatoire intégré.</w:t>
            </w:r>
          </w:p>
        </w:tc>
      </w:tr>
      <w:tr w:rsidR="00573C53" w:rsidRPr="00EB0789" w14:paraId="15C648C8"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5A5B7170" w14:textId="6557B49D" w:rsidR="00573C53" w:rsidRPr="00EB0789" w:rsidRDefault="00573C53" w:rsidP="00573C53">
            <w:pPr>
              <w:widowControl/>
              <w:ind w:left="90"/>
              <w:jc w:val="center"/>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b/>
                <w:bCs/>
                <w:sz w:val="20"/>
                <w:szCs w:val="20"/>
                <w:lang w:val="en-US" w:eastAsia="fr-FR"/>
              </w:rPr>
              <w:t>TCG.2</w:t>
            </w:r>
            <w:r w:rsidRPr="00EB0789">
              <w:rPr>
                <w:rFonts w:ascii="Times New Roman" w:eastAsia="Times New Roman" w:hAnsi="Times New Roman" w:cs="Times New Roman"/>
                <w:sz w:val="20"/>
                <w:szCs w:val="20"/>
                <w:lang w:eastAsia="fr-FR"/>
              </w:rPr>
              <w:t>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011BCC61" w14:textId="784DF026"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proofErr w:type="spellStart"/>
            <w:r w:rsidRPr="00EB0789">
              <w:rPr>
                <w:rFonts w:ascii="Times New Roman" w:eastAsia="Times New Roman" w:hAnsi="Times New Roman" w:cs="Times New Roman"/>
                <w:b/>
                <w:bCs/>
                <w:sz w:val="20"/>
                <w:szCs w:val="20"/>
                <w:lang w:val="en-US" w:eastAsia="fr-FR"/>
              </w:rPr>
              <w:t>Préparer</w:t>
            </w:r>
            <w:proofErr w:type="spellEnd"/>
            <w:r w:rsidR="004F5B79" w:rsidRPr="00EB0789">
              <w:rPr>
                <w:rFonts w:ascii="Times New Roman" w:eastAsia="Times New Roman" w:hAnsi="Times New Roman" w:cs="Times New Roman"/>
                <w:b/>
                <w:bCs/>
                <w:sz w:val="20"/>
                <w:szCs w:val="20"/>
                <w:lang w:val="en-US" w:eastAsia="fr-FR"/>
              </w:rPr>
              <w:t xml:space="preserve"> </w:t>
            </w:r>
            <w:proofErr w:type="spellStart"/>
            <w:r w:rsidRPr="00EB0789">
              <w:rPr>
                <w:rFonts w:ascii="Times New Roman" w:eastAsia="Times New Roman" w:hAnsi="Times New Roman" w:cs="Times New Roman"/>
                <w:b/>
                <w:bCs/>
                <w:sz w:val="20"/>
                <w:szCs w:val="20"/>
                <w:lang w:val="en-US" w:eastAsia="fr-FR"/>
              </w:rPr>
              <w:t>l’insertion</w:t>
            </w:r>
            <w:proofErr w:type="spellEnd"/>
            <w:r w:rsidR="004F5B79" w:rsidRPr="00EB0789">
              <w:rPr>
                <w:rFonts w:ascii="Times New Roman" w:eastAsia="Times New Roman" w:hAnsi="Times New Roman" w:cs="Times New Roman"/>
                <w:b/>
                <w:bCs/>
                <w:sz w:val="20"/>
                <w:szCs w:val="20"/>
                <w:lang w:val="en-US" w:eastAsia="fr-FR"/>
              </w:rPr>
              <w:t xml:space="preserve"> </w:t>
            </w:r>
            <w:proofErr w:type="spellStart"/>
            <w:r w:rsidRPr="00EB0789">
              <w:rPr>
                <w:rFonts w:ascii="Times New Roman" w:eastAsia="Times New Roman" w:hAnsi="Times New Roman" w:cs="Times New Roman"/>
                <w:b/>
                <w:bCs/>
                <w:sz w:val="20"/>
                <w:szCs w:val="20"/>
                <w:lang w:val="en-US" w:eastAsia="fr-FR"/>
              </w:rPr>
              <w:t>professionnelle</w:t>
            </w:r>
            <w:proofErr w:type="spellEnd"/>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227C4DED" w14:textId="49EE3191" w:rsidR="00573C53" w:rsidRPr="00EB0789" w:rsidRDefault="00573C53" w:rsidP="00CB7429">
            <w:pPr>
              <w:widowControl/>
              <w:ind w:left="135" w:right="221"/>
              <w:textAlignment w:val="baseline"/>
              <w:rPr>
                <w:rFonts w:ascii="Times New Roman" w:eastAsia="Times New Roman" w:hAnsi="Times New Roman" w:cs="Times New Roman"/>
                <w:b/>
                <w:bCs/>
                <w:sz w:val="20"/>
                <w:szCs w:val="20"/>
                <w:lang w:eastAsia="fr-FR"/>
              </w:rPr>
            </w:pPr>
            <w:r w:rsidRPr="00EB0789">
              <w:rPr>
                <w:rFonts w:ascii="Times New Roman" w:eastAsia="Times New Roman" w:hAnsi="Times New Roman" w:cs="Times New Roman"/>
                <w:b/>
                <w:bCs/>
                <w:color w:val="0070C0"/>
                <w:sz w:val="20"/>
                <w:szCs w:val="20"/>
                <w:lang w:eastAsia="fr-FR"/>
              </w:rPr>
              <w:t>A renseigner sur le périmètre de la formation</w:t>
            </w:r>
          </w:p>
        </w:tc>
      </w:tr>
      <w:tr w:rsidR="00573C53" w:rsidRPr="00EB0789" w14:paraId="7207AF6C"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2E2CACD"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TCG.2.1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CD1E446" w14:textId="6EE14A19" w:rsidR="00573C53" w:rsidRPr="00EB0789" w:rsidRDefault="00573C53" w:rsidP="00051A41">
            <w:pPr>
              <w:widowControl/>
              <w:ind w:left="134" w:right="278"/>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Part</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professionnels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issus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du</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monde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socioéconomique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du</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programme </w:t>
            </w:r>
          </w:p>
          <w:p w14:paraId="018B0E21" w14:textId="5DA061B9"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w:t>
            </w:r>
            <w:proofErr w:type="gramStart"/>
            <w:r w:rsidRPr="00EB0789">
              <w:rPr>
                <w:rFonts w:ascii="Times New Roman" w:eastAsia="Times New Roman" w:hAnsi="Times New Roman" w:cs="Times New Roman"/>
                <w:color w:val="0070C0"/>
                <w:sz w:val="20"/>
                <w:szCs w:val="20"/>
                <w:lang w:eastAsia="fr-FR"/>
              </w:rPr>
              <w:t>indispensable</w:t>
            </w:r>
            <w:proofErr w:type="gramEnd"/>
            <w:r w:rsidRPr="00EB0789">
              <w:rPr>
                <w:rFonts w:ascii="Times New Roman" w:eastAsia="Times New Roman" w:hAnsi="Times New Roman" w:cs="Times New Roman"/>
                <w:color w:val="0070C0"/>
                <w:sz w:val="20"/>
                <w:szCs w:val="20"/>
                <w:lang w:eastAsia="fr-FR"/>
              </w:rPr>
              <w:t>)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FC05EF4" w14:textId="325348C1"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&gt;25% des enseignements</w:t>
            </w:r>
            <w:r w:rsidR="00975735" w:rsidRPr="00EB0789">
              <w:rPr>
                <w:rFonts w:ascii="Times New Roman" w:eastAsia="Times New Roman" w:hAnsi="Times New Roman" w:cs="Times New Roman"/>
                <w:b/>
                <w:color w:val="548DD4" w:themeColor="text2" w:themeTint="99"/>
                <w:sz w:val="20"/>
                <w:szCs w:val="20"/>
                <w:lang w:eastAsia="fr-FR"/>
              </w:rPr>
              <w:t>, un ratio inférieur à 20% doit être justifié</w:t>
            </w:r>
          </w:p>
        </w:tc>
      </w:tr>
      <w:tr w:rsidR="00573C53" w:rsidRPr="00EB0789" w14:paraId="3B574B70"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BE1BAF2"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TCG.2.2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70B2585" w14:textId="2A1D7D0A" w:rsidR="00573C53" w:rsidRPr="00EB0789" w:rsidRDefault="00573C53" w:rsidP="00051A41">
            <w:pPr>
              <w:widowControl/>
              <w:ind w:left="134" w:right="278"/>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Taux</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d’emploi</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à</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18</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mois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et</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à</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30</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mois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diplômés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du</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programme</w:t>
            </w:r>
          </w:p>
          <w:p w14:paraId="0DCDA15F" w14:textId="5454DF66"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w:t>
            </w:r>
            <w:proofErr w:type="gramStart"/>
            <w:r w:rsidRPr="00EB0789">
              <w:rPr>
                <w:rFonts w:ascii="Times New Roman" w:eastAsia="Times New Roman" w:hAnsi="Times New Roman" w:cs="Times New Roman"/>
                <w:color w:val="0070C0"/>
                <w:sz w:val="20"/>
                <w:szCs w:val="20"/>
                <w:lang w:eastAsia="fr-FR"/>
              </w:rPr>
              <w:t>indispensable</w:t>
            </w:r>
            <w:proofErr w:type="gramEnd"/>
            <w:r w:rsidRPr="00EB0789">
              <w:rPr>
                <w:rFonts w:ascii="Times New Roman" w:eastAsia="Times New Roman" w:hAnsi="Times New Roman" w:cs="Times New Roman"/>
                <w:color w:val="0070C0"/>
                <w:sz w:val="20"/>
                <w:szCs w:val="20"/>
                <w:lang w:eastAsia="fr-FR"/>
              </w:rPr>
              <w:t>)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4B4699E" w14:textId="77777777"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&gt;90% hors poursuite d’études (18 mois, 30 mois) </w:t>
            </w:r>
          </w:p>
          <w:p w14:paraId="38449D67" w14:textId="77777777"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A observer après insertion </w:t>
            </w:r>
          </w:p>
        </w:tc>
      </w:tr>
      <w:tr w:rsidR="00573C53" w:rsidRPr="00EB0789" w14:paraId="72CA7600"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EF5EB6B"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TCG.2.3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7D150F3" w14:textId="0F423120"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Taux</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poursuite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d’études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à</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un</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niveau</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supérieur</w:t>
            </w:r>
          </w:p>
          <w:p w14:paraId="5B5538A4" w14:textId="43BF2A94"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w:t>
            </w:r>
            <w:proofErr w:type="gramStart"/>
            <w:r w:rsidRPr="00EB0789">
              <w:rPr>
                <w:rFonts w:ascii="Times New Roman" w:eastAsia="Times New Roman" w:hAnsi="Times New Roman" w:cs="Times New Roman"/>
                <w:color w:val="0070C0"/>
                <w:sz w:val="20"/>
                <w:szCs w:val="20"/>
                <w:lang w:eastAsia="fr-FR"/>
              </w:rPr>
              <w:t>conseillé</w:t>
            </w:r>
            <w:proofErr w:type="gramEnd"/>
            <w:r w:rsidRPr="00EB0789">
              <w:rPr>
                <w:rFonts w:ascii="Times New Roman" w:eastAsia="Times New Roman" w:hAnsi="Times New Roman" w:cs="Times New Roman"/>
                <w:color w:val="0070C0"/>
                <w:sz w:val="20"/>
                <w:szCs w:val="20"/>
                <w:lang w:eastAsia="fr-FR"/>
              </w:rPr>
              <w:t>)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F6AE46F" w14:textId="77777777"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A observer après insertion </w:t>
            </w:r>
          </w:p>
        </w:tc>
      </w:tr>
      <w:tr w:rsidR="00573C53" w:rsidRPr="00EB0789" w14:paraId="311F0F96"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C1DCB9E"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TCG.2.4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85CDDDD" w14:textId="77777777" w:rsidR="004F5B79" w:rsidRPr="00EB0789" w:rsidRDefault="00573C53" w:rsidP="00CB7429">
            <w:pPr>
              <w:widowControl/>
              <w:ind w:left="134" w:right="278"/>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Part</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diplômés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en</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emploi</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en</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CDI</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à</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18</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mois</w:t>
            </w:r>
            <w:r w:rsidR="004F5B79" w:rsidRPr="00EB0789">
              <w:rPr>
                <w:rFonts w:ascii="Times New Roman" w:eastAsia="Times New Roman" w:hAnsi="Times New Roman" w:cs="Times New Roman"/>
                <w:sz w:val="20"/>
                <w:szCs w:val="20"/>
                <w:lang w:eastAsia="fr-FR"/>
              </w:rPr>
              <w:t xml:space="preserve"> </w:t>
            </w:r>
          </w:p>
          <w:p w14:paraId="7E1962B5" w14:textId="67AE2D0F" w:rsidR="00573C53" w:rsidRPr="00EB0789" w:rsidRDefault="00573C53" w:rsidP="00CD7AE7">
            <w:pPr>
              <w:widowControl/>
              <w:ind w:left="134" w:right="278"/>
              <w:textAlignment w:val="baseline"/>
              <w:rPr>
                <w:rFonts w:ascii="Times New Roman" w:eastAsia="Times New Roman" w:hAnsi="Times New Roman" w:cs="Times New Roman"/>
                <w:sz w:val="20"/>
                <w:szCs w:val="20"/>
                <w:lang w:eastAsia="fr-FR"/>
              </w:rPr>
            </w:pPr>
            <w:proofErr w:type="gramStart"/>
            <w:r w:rsidRPr="00EB0789">
              <w:rPr>
                <w:rFonts w:ascii="Times New Roman" w:eastAsia="Times New Roman" w:hAnsi="Times New Roman" w:cs="Times New Roman"/>
                <w:sz w:val="20"/>
                <w:szCs w:val="20"/>
                <w:lang w:eastAsia="fr-FR"/>
              </w:rPr>
              <w:t>et</w:t>
            </w:r>
            <w:proofErr w:type="gramEnd"/>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à</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30</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mois</w:t>
            </w:r>
            <w:r w:rsidR="00CD7AE7">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color w:val="0070C0"/>
                <w:sz w:val="20"/>
                <w:szCs w:val="20"/>
                <w:lang w:eastAsia="fr-FR"/>
              </w:rPr>
              <w:t>(indispensable)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DD759BB" w14:textId="77777777" w:rsidR="002670AD"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&gt;50% des emplois</w:t>
            </w:r>
            <w:r w:rsidR="204CE6D6" w:rsidRPr="00EB0789">
              <w:rPr>
                <w:rFonts w:ascii="Times New Roman" w:eastAsia="Times New Roman" w:hAnsi="Times New Roman" w:cs="Times New Roman"/>
                <w:color w:val="548DD4" w:themeColor="text2" w:themeTint="99"/>
                <w:sz w:val="20"/>
                <w:szCs w:val="20"/>
                <w:lang w:eastAsia="fr-FR"/>
              </w:rPr>
              <w:t xml:space="preserve"> dans la cible métier</w:t>
            </w:r>
          </w:p>
          <w:p w14:paraId="498FEA5F" w14:textId="33D71898"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A observer après insertion </w:t>
            </w:r>
          </w:p>
        </w:tc>
      </w:tr>
      <w:tr w:rsidR="00573C53" w:rsidRPr="00EB0789" w14:paraId="5E40F800"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0FA5B580" w14:textId="77777777" w:rsidR="00573C53" w:rsidRPr="00EB0789" w:rsidRDefault="00573C53" w:rsidP="00573C53">
            <w:pPr>
              <w:widowControl/>
              <w:ind w:left="90"/>
              <w:jc w:val="center"/>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b/>
                <w:bCs/>
                <w:sz w:val="20"/>
                <w:szCs w:val="20"/>
                <w:lang w:eastAsia="fr-FR"/>
              </w:rPr>
              <w:lastRenderedPageBreak/>
              <w:t>TCG.3</w:t>
            </w:r>
            <w:r w:rsidRPr="00EB0789">
              <w:rPr>
                <w:rFonts w:ascii="Times New Roman" w:eastAsia="Times New Roman" w:hAnsi="Times New Roman" w:cs="Times New Roman"/>
                <w:sz w:val="20"/>
                <w:szCs w:val="20"/>
                <w:lang w:eastAsia="fr-FR"/>
              </w:rPr>
              <w:t>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6330B854" w14:textId="7B7CDDB0"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b/>
                <w:bCs/>
                <w:sz w:val="20"/>
                <w:szCs w:val="20"/>
                <w:lang w:eastAsia="fr-FR"/>
              </w:rPr>
              <w:t>Favoriser</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la</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réussite</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de</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tous</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les</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étudiants</w:t>
            </w:r>
            <w:r w:rsidRPr="00EB0789">
              <w:rPr>
                <w:rFonts w:ascii="Times New Roman" w:eastAsia="Times New Roman" w:hAnsi="Times New Roman" w:cs="Times New Roman"/>
                <w:sz w:val="20"/>
                <w:szCs w:val="20"/>
                <w:lang w:eastAsia="fr-FR"/>
              </w:rPr>
              <w:t>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5F1C5DA2" w14:textId="51F07239" w:rsidR="00573C53" w:rsidRPr="00EB0789" w:rsidRDefault="00573C53" w:rsidP="00CB7429">
            <w:pPr>
              <w:widowControl/>
              <w:ind w:left="135" w:right="221"/>
              <w:textAlignment w:val="baseline"/>
              <w:rPr>
                <w:rFonts w:ascii="Times New Roman" w:eastAsia="Times New Roman" w:hAnsi="Times New Roman" w:cs="Times New Roman"/>
                <w:b/>
                <w:bCs/>
                <w:color w:val="548DD4" w:themeColor="text2" w:themeTint="99"/>
                <w:sz w:val="20"/>
                <w:szCs w:val="20"/>
                <w:lang w:eastAsia="fr-FR"/>
              </w:rPr>
            </w:pPr>
            <w:r w:rsidRPr="00EB0789">
              <w:rPr>
                <w:rFonts w:ascii="Times New Roman" w:eastAsia="Times New Roman" w:hAnsi="Times New Roman" w:cs="Times New Roman"/>
                <w:b/>
                <w:bCs/>
                <w:color w:val="548DD4" w:themeColor="text2" w:themeTint="99"/>
                <w:sz w:val="20"/>
                <w:szCs w:val="20"/>
                <w:lang w:eastAsia="fr-FR"/>
              </w:rPr>
              <w:t>A renseigner sur le périmètre de la formation et, si précisé, de l’école</w:t>
            </w:r>
          </w:p>
        </w:tc>
      </w:tr>
      <w:tr w:rsidR="00573C53" w:rsidRPr="00EB0789" w14:paraId="677A0808" w14:textId="77777777" w:rsidTr="008B43CB">
        <w:trPr>
          <w:trHeight w:val="495"/>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D770445"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TCG.3.1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30B3BBD" w14:textId="541DADAD"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Part</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étudiants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en</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situation</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handicap</w:t>
            </w:r>
          </w:p>
          <w:p w14:paraId="59EBB6F6" w14:textId="0825F3EB"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w:t>
            </w:r>
            <w:proofErr w:type="gramStart"/>
            <w:r w:rsidRPr="00EB0789">
              <w:rPr>
                <w:rFonts w:ascii="Times New Roman" w:eastAsia="Times New Roman" w:hAnsi="Times New Roman" w:cs="Times New Roman"/>
                <w:color w:val="0070C0"/>
                <w:sz w:val="20"/>
                <w:szCs w:val="20"/>
                <w:lang w:eastAsia="fr-FR"/>
              </w:rPr>
              <w:t>conseillé</w:t>
            </w:r>
            <w:proofErr w:type="gramEnd"/>
            <w:r w:rsidRPr="00EB0789">
              <w:rPr>
                <w:rFonts w:ascii="Times New Roman" w:eastAsia="Times New Roman" w:hAnsi="Times New Roman" w:cs="Times New Roman"/>
                <w:color w:val="0070C0"/>
                <w:sz w:val="20"/>
                <w:szCs w:val="20"/>
                <w:lang w:eastAsia="fr-FR"/>
              </w:rPr>
              <w:t>)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9F9FEAE" w14:textId="5411DDDF" w:rsidR="00573C53" w:rsidRPr="00EB0789" w:rsidRDefault="00573C53" w:rsidP="00CB7429">
            <w:pPr>
              <w:widowControl/>
              <w:ind w:left="135" w:right="221"/>
              <w:jc w:val="both"/>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Pas de seuil</w:t>
            </w:r>
            <w:r w:rsidR="009E1ABD" w:rsidRPr="00EB0789">
              <w:rPr>
                <w:rFonts w:ascii="Times New Roman" w:eastAsia="Times New Roman" w:hAnsi="Times New Roman" w:cs="Times New Roman"/>
                <w:color w:val="548DD4" w:themeColor="text2" w:themeTint="99"/>
                <w:sz w:val="20"/>
                <w:szCs w:val="20"/>
                <w:lang w:eastAsia="fr-FR"/>
              </w:rPr>
              <w:t>,</w:t>
            </w:r>
            <w:r w:rsidRPr="00EB0789">
              <w:rPr>
                <w:rFonts w:ascii="Times New Roman" w:eastAsia="Times New Roman" w:hAnsi="Times New Roman" w:cs="Times New Roman"/>
                <w:color w:val="548DD4" w:themeColor="text2" w:themeTint="99"/>
                <w:sz w:val="20"/>
                <w:szCs w:val="20"/>
                <w:lang w:eastAsia="fr-FR"/>
              </w:rPr>
              <w:t xml:space="preserve"> mais présence de dispositifs d'accompagnement</w:t>
            </w:r>
          </w:p>
          <w:p w14:paraId="16AC3500" w14:textId="6C96011E" w:rsidR="00573C53" w:rsidRPr="00EB0789" w:rsidRDefault="00573C53" w:rsidP="00CB7429">
            <w:pPr>
              <w:widowControl/>
              <w:ind w:left="135" w:right="221"/>
              <w:jc w:val="both"/>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A renseigner sur le périmètre de l’école </w:t>
            </w:r>
          </w:p>
        </w:tc>
      </w:tr>
      <w:tr w:rsidR="00573C53" w:rsidRPr="00EB0789" w14:paraId="2A7D8F9C" w14:textId="77777777" w:rsidTr="008B43CB">
        <w:trPr>
          <w:trHeight w:val="405"/>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F92FC3D"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TCG.3.2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8B16C63" w14:textId="5D112E3C"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Part</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étudiants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en</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apprentissage </w:t>
            </w:r>
          </w:p>
          <w:p w14:paraId="54E38820" w14:textId="191B55A5"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w:t>
            </w:r>
            <w:proofErr w:type="gramStart"/>
            <w:r w:rsidRPr="00EB0789">
              <w:rPr>
                <w:rFonts w:ascii="Times New Roman" w:eastAsia="Times New Roman" w:hAnsi="Times New Roman" w:cs="Times New Roman"/>
                <w:color w:val="0070C0"/>
                <w:sz w:val="20"/>
                <w:szCs w:val="20"/>
                <w:lang w:eastAsia="fr-FR"/>
              </w:rPr>
              <w:t>conseillé</w:t>
            </w:r>
            <w:proofErr w:type="gramEnd"/>
            <w:r w:rsidRPr="00EB0789">
              <w:rPr>
                <w:rFonts w:ascii="Times New Roman" w:eastAsia="Times New Roman" w:hAnsi="Times New Roman" w:cs="Times New Roman"/>
                <w:color w:val="0070C0"/>
                <w:sz w:val="20"/>
                <w:szCs w:val="20"/>
                <w:lang w:eastAsia="fr-FR"/>
              </w:rPr>
              <w:t>)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7EA16E8" w14:textId="77777777"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En fonction du projet FISA ou FISE </w:t>
            </w:r>
          </w:p>
        </w:tc>
      </w:tr>
      <w:tr w:rsidR="00573C53" w:rsidRPr="00EB0789" w14:paraId="33A89C54" w14:textId="77777777" w:rsidTr="008B43CB">
        <w:trPr>
          <w:trHeight w:val="675"/>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DFB1888"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TCG.3.3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30A2AF5" w14:textId="6E73ACD7" w:rsidR="00573C53" w:rsidRPr="00EB0789" w:rsidRDefault="00573C53" w:rsidP="00CB7429">
            <w:pPr>
              <w:widowControl/>
              <w:tabs>
                <w:tab w:val="left" w:pos="3394"/>
              </w:tabs>
              <w:ind w:left="134" w:right="278"/>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Part</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étudiants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bénéficiant</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d’un</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accompagnement</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pédagogique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ou</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d’un</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parcours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formation</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personnalisé</w:t>
            </w:r>
          </w:p>
          <w:p w14:paraId="14E8F07A" w14:textId="091A5A63"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w:t>
            </w:r>
            <w:proofErr w:type="gramStart"/>
            <w:r w:rsidRPr="00EB0789">
              <w:rPr>
                <w:rFonts w:ascii="Times New Roman" w:eastAsia="Times New Roman" w:hAnsi="Times New Roman" w:cs="Times New Roman"/>
                <w:color w:val="0070C0"/>
                <w:sz w:val="20"/>
                <w:szCs w:val="20"/>
                <w:lang w:eastAsia="fr-FR"/>
              </w:rPr>
              <w:t>conseillé</w:t>
            </w:r>
            <w:proofErr w:type="gramEnd"/>
            <w:r w:rsidRPr="00EB0789">
              <w:rPr>
                <w:rFonts w:ascii="Times New Roman" w:eastAsia="Times New Roman" w:hAnsi="Times New Roman" w:cs="Times New Roman"/>
                <w:color w:val="0070C0"/>
                <w:sz w:val="20"/>
                <w:szCs w:val="20"/>
                <w:lang w:eastAsia="fr-FR"/>
              </w:rPr>
              <w:t>)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324BE63" w14:textId="525D5DE5"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Pas de seuil</w:t>
            </w:r>
            <w:r w:rsidR="009E1ABD" w:rsidRPr="00EB0789">
              <w:rPr>
                <w:rFonts w:ascii="Times New Roman" w:eastAsia="Times New Roman" w:hAnsi="Times New Roman" w:cs="Times New Roman"/>
                <w:color w:val="548DD4" w:themeColor="text2" w:themeTint="99"/>
                <w:sz w:val="20"/>
                <w:szCs w:val="20"/>
                <w:lang w:eastAsia="fr-FR"/>
              </w:rPr>
              <w:t xml:space="preserve">, </w:t>
            </w:r>
            <w:r w:rsidRPr="00EB0789">
              <w:rPr>
                <w:rFonts w:ascii="Times New Roman" w:eastAsia="Times New Roman" w:hAnsi="Times New Roman" w:cs="Times New Roman"/>
                <w:color w:val="548DD4" w:themeColor="text2" w:themeTint="99"/>
                <w:sz w:val="20"/>
                <w:szCs w:val="20"/>
                <w:lang w:eastAsia="fr-FR"/>
              </w:rPr>
              <w:t>mais présence de programme d’accompagnement des élèves en difficulté.</w:t>
            </w:r>
          </w:p>
        </w:tc>
      </w:tr>
      <w:tr w:rsidR="00573C53" w:rsidRPr="00EB0789" w14:paraId="0FC990DB"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66821D7B" w14:textId="77777777" w:rsidR="00573C53" w:rsidRPr="00EB0789" w:rsidRDefault="00573C53" w:rsidP="00573C53">
            <w:pPr>
              <w:widowControl/>
              <w:ind w:left="90"/>
              <w:jc w:val="center"/>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b/>
                <w:bCs/>
                <w:sz w:val="20"/>
                <w:szCs w:val="20"/>
                <w:lang w:eastAsia="fr-FR"/>
              </w:rPr>
              <w:t>TCG.4</w:t>
            </w:r>
            <w:r w:rsidRPr="00EB0789">
              <w:rPr>
                <w:rFonts w:ascii="Times New Roman" w:eastAsia="Times New Roman" w:hAnsi="Times New Roman" w:cs="Times New Roman"/>
                <w:sz w:val="20"/>
                <w:szCs w:val="20"/>
                <w:lang w:eastAsia="fr-FR"/>
              </w:rPr>
              <w:t>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28B1D5CC" w14:textId="664F7A8F"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b/>
                <w:bCs/>
                <w:sz w:val="20"/>
                <w:szCs w:val="20"/>
                <w:lang w:eastAsia="fr-FR"/>
              </w:rPr>
              <w:t>Définir</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une</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politique</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sociale</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pour</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permettre</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l’accès</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de</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tous</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à</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la</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formation</w:t>
            </w:r>
            <w:r w:rsidRPr="00EB0789">
              <w:rPr>
                <w:rFonts w:ascii="Times New Roman" w:eastAsia="Times New Roman" w:hAnsi="Times New Roman" w:cs="Times New Roman"/>
                <w:sz w:val="20"/>
                <w:szCs w:val="20"/>
                <w:lang w:eastAsia="fr-FR"/>
              </w:rPr>
              <w:t>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4963ABFB" w14:textId="0861CF23" w:rsidR="00573C53" w:rsidRPr="00EB0789" w:rsidRDefault="00573C53" w:rsidP="00CB7429">
            <w:pPr>
              <w:widowControl/>
              <w:ind w:left="135" w:right="221"/>
              <w:textAlignment w:val="baseline"/>
              <w:rPr>
                <w:rFonts w:ascii="Times New Roman" w:eastAsia="Times New Roman" w:hAnsi="Times New Roman" w:cs="Times New Roman"/>
                <w:b/>
                <w:bCs/>
                <w:color w:val="548DD4" w:themeColor="text2" w:themeTint="99"/>
                <w:sz w:val="20"/>
                <w:szCs w:val="20"/>
                <w:lang w:eastAsia="fr-FR"/>
              </w:rPr>
            </w:pPr>
            <w:r w:rsidRPr="00EB0789">
              <w:rPr>
                <w:rFonts w:ascii="Times New Roman" w:eastAsia="Times New Roman" w:hAnsi="Times New Roman" w:cs="Times New Roman"/>
                <w:b/>
                <w:bCs/>
                <w:color w:val="548DD4" w:themeColor="text2" w:themeTint="99"/>
                <w:sz w:val="20"/>
                <w:szCs w:val="20"/>
                <w:lang w:eastAsia="fr-FR"/>
              </w:rPr>
              <w:t>Existence d’une politique sociale déclinée sur le périmètre de la formation. S’il s’agit d’une formation en création faire référence aux données actualisées sur le périmètre de l’école.</w:t>
            </w:r>
            <w:r w:rsidR="004F5B79" w:rsidRPr="00EB0789">
              <w:rPr>
                <w:rFonts w:ascii="Times New Roman" w:eastAsia="Times New Roman" w:hAnsi="Times New Roman" w:cs="Times New Roman"/>
                <w:b/>
                <w:bCs/>
                <w:color w:val="548DD4" w:themeColor="text2" w:themeTint="99"/>
                <w:sz w:val="20"/>
                <w:szCs w:val="20"/>
                <w:lang w:eastAsia="fr-FR"/>
              </w:rPr>
              <w:t xml:space="preserve"> </w:t>
            </w:r>
            <w:r w:rsidRPr="00EB0789">
              <w:rPr>
                <w:rFonts w:ascii="Times New Roman" w:eastAsia="Times New Roman" w:hAnsi="Times New Roman" w:cs="Times New Roman"/>
                <w:b/>
                <w:bCs/>
                <w:color w:val="548DD4" w:themeColor="text2" w:themeTint="99"/>
                <w:sz w:val="20"/>
                <w:szCs w:val="20"/>
                <w:lang w:eastAsia="fr-FR"/>
              </w:rPr>
              <w:t>Appréciation de la trajectoire suivie par l’établissement pour atteindre le taux de 20% (lors du renouvellement).</w:t>
            </w:r>
          </w:p>
        </w:tc>
      </w:tr>
      <w:tr w:rsidR="00573C53" w:rsidRPr="00EB0789" w14:paraId="188BBA35" w14:textId="77777777" w:rsidTr="008B43CB">
        <w:trPr>
          <w:trHeight w:val="525"/>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2C6DEC6"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TCG.4.1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25D3B21" w14:textId="167B4900" w:rsidR="00573C53" w:rsidRPr="00EB0789" w:rsidRDefault="00573C53" w:rsidP="00051A41">
            <w:pPr>
              <w:widowControl/>
              <w:ind w:left="134" w:right="278"/>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Part</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étudiants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boursiers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sur</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critères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sociaux</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color w:val="0070C0"/>
                <w:sz w:val="20"/>
                <w:szCs w:val="20"/>
                <w:lang w:eastAsia="fr-FR"/>
              </w:rPr>
              <w:t>(conseillé)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E60FA73" w14:textId="77777777" w:rsidR="003905A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&gt;20% en FISE</w:t>
            </w:r>
          </w:p>
          <w:p w14:paraId="0CEDC42D" w14:textId="19750524"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Non significatif en FISA </w:t>
            </w:r>
          </w:p>
        </w:tc>
      </w:tr>
      <w:tr w:rsidR="00573C53" w:rsidRPr="00EB0789" w14:paraId="597C83F8"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3733E26"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TCG.4.2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B39B211" w14:textId="17016568" w:rsidR="00573C53" w:rsidRPr="00EB0789" w:rsidRDefault="00573C53" w:rsidP="00051A41">
            <w:pPr>
              <w:widowControl/>
              <w:ind w:left="134" w:right="278"/>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Part</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étudiants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du</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programme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soutenus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par</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l’établissement</w:t>
            </w:r>
          </w:p>
          <w:p w14:paraId="372408CE" w14:textId="243A4A1B"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w:t>
            </w:r>
            <w:proofErr w:type="gramStart"/>
            <w:r w:rsidRPr="00EB0789">
              <w:rPr>
                <w:rFonts w:ascii="Times New Roman" w:eastAsia="Times New Roman" w:hAnsi="Times New Roman" w:cs="Times New Roman"/>
                <w:color w:val="0070C0"/>
                <w:sz w:val="20"/>
                <w:szCs w:val="20"/>
                <w:lang w:eastAsia="fr-FR"/>
              </w:rPr>
              <w:t>conseillé</w:t>
            </w:r>
            <w:proofErr w:type="gramEnd"/>
            <w:r w:rsidRPr="00EB0789">
              <w:rPr>
                <w:rFonts w:ascii="Times New Roman" w:eastAsia="Times New Roman" w:hAnsi="Times New Roman" w:cs="Times New Roman"/>
                <w:color w:val="0070C0"/>
                <w:sz w:val="20"/>
                <w:szCs w:val="20"/>
                <w:lang w:eastAsia="fr-FR"/>
              </w:rPr>
              <w:t>)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C7287DF" w14:textId="77777777"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&gt;20% d’étudiants aidés par la bourse école / an en FISE </w:t>
            </w:r>
          </w:p>
          <w:p w14:paraId="50D36953" w14:textId="77777777"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Non significatif en FISA </w:t>
            </w:r>
          </w:p>
        </w:tc>
      </w:tr>
      <w:tr w:rsidR="00573C53" w:rsidRPr="00EB0789" w14:paraId="358E6BF5"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8DFB3BD"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TCG.4.3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C45719E" w14:textId="6BBC7DAB" w:rsidR="00573C53" w:rsidRPr="00EB0789" w:rsidRDefault="00573C53" w:rsidP="00051A41">
            <w:pPr>
              <w:widowControl/>
              <w:ind w:left="134" w:right="278"/>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Montant</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aides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l’établissement</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distribuées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au</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sein</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du</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programme</w:t>
            </w:r>
          </w:p>
          <w:p w14:paraId="58FF09B0" w14:textId="229F81DB"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w:t>
            </w:r>
            <w:proofErr w:type="gramStart"/>
            <w:r w:rsidRPr="00EB0789">
              <w:rPr>
                <w:rFonts w:ascii="Times New Roman" w:eastAsia="Times New Roman" w:hAnsi="Times New Roman" w:cs="Times New Roman"/>
                <w:color w:val="0070C0"/>
                <w:sz w:val="20"/>
                <w:szCs w:val="20"/>
                <w:lang w:eastAsia="fr-FR"/>
              </w:rPr>
              <w:t>conseillé</w:t>
            </w:r>
            <w:proofErr w:type="gramEnd"/>
            <w:r w:rsidRPr="00EB0789">
              <w:rPr>
                <w:rFonts w:ascii="Times New Roman" w:eastAsia="Times New Roman" w:hAnsi="Times New Roman" w:cs="Times New Roman"/>
                <w:color w:val="0070C0"/>
                <w:sz w:val="20"/>
                <w:szCs w:val="20"/>
                <w:lang w:eastAsia="fr-FR"/>
              </w:rPr>
              <w:t>)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B238F56" w14:textId="77777777"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&gt;20% du montant des frais de scolarité pour les étudiants qui le nécessitent / an en FISE </w:t>
            </w:r>
          </w:p>
          <w:p w14:paraId="2E3EAD63" w14:textId="77777777"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Non significatif en FISA </w:t>
            </w:r>
          </w:p>
        </w:tc>
      </w:tr>
      <w:tr w:rsidR="00573C53" w:rsidRPr="00EB0789" w14:paraId="0B98FBD1"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33D06A4D" w14:textId="77777777" w:rsidR="00573C53" w:rsidRPr="00EB0789" w:rsidRDefault="00573C53" w:rsidP="00573C53">
            <w:pPr>
              <w:widowControl/>
              <w:ind w:left="90"/>
              <w:jc w:val="center"/>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b/>
                <w:bCs/>
                <w:sz w:val="20"/>
                <w:szCs w:val="20"/>
                <w:lang w:eastAsia="fr-FR"/>
              </w:rPr>
              <w:t>TCG.5</w:t>
            </w:r>
            <w:r w:rsidRPr="00EB0789">
              <w:rPr>
                <w:rFonts w:ascii="Times New Roman" w:eastAsia="Times New Roman" w:hAnsi="Times New Roman" w:cs="Times New Roman"/>
                <w:sz w:val="20"/>
                <w:szCs w:val="20"/>
                <w:lang w:eastAsia="fr-FR"/>
              </w:rPr>
              <w:t>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5D8ACCB6" w14:textId="32C061DA"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b/>
                <w:bCs/>
                <w:sz w:val="20"/>
                <w:szCs w:val="20"/>
                <w:lang w:eastAsia="fr-FR"/>
              </w:rPr>
              <w:t>Inscrire</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son</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offre</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de</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formation</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dans</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la</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politique</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de</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site</w:t>
            </w:r>
            <w:r w:rsidRPr="00EB0789">
              <w:rPr>
                <w:rFonts w:ascii="Times New Roman" w:eastAsia="Times New Roman" w:hAnsi="Times New Roman" w:cs="Times New Roman"/>
                <w:sz w:val="20"/>
                <w:szCs w:val="20"/>
                <w:lang w:eastAsia="fr-FR"/>
              </w:rPr>
              <w:t>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30DC398F" w14:textId="62E7F06F" w:rsidR="00573C53" w:rsidRPr="00EB0789" w:rsidRDefault="00573C53" w:rsidP="00CB7429">
            <w:pPr>
              <w:widowControl/>
              <w:ind w:left="135" w:right="221"/>
              <w:textAlignment w:val="baseline"/>
              <w:rPr>
                <w:rFonts w:ascii="Times New Roman" w:eastAsia="Times New Roman" w:hAnsi="Times New Roman" w:cs="Times New Roman"/>
                <w:b/>
                <w:bCs/>
                <w:color w:val="548DD4" w:themeColor="text2" w:themeTint="99"/>
                <w:sz w:val="20"/>
                <w:szCs w:val="20"/>
                <w:lang w:eastAsia="fr-FR"/>
              </w:rPr>
            </w:pPr>
            <w:r w:rsidRPr="00EB0789">
              <w:rPr>
                <w:rFonts w:ascii="Times New Roman" w:eastAsia="Times New Roman" w:hAnsi="Times New Roman" w:cs="Times New Roman"/>
                <w:b/>
                <w:bCs/>
                <w:color w:val="548DD4" w:themeColor="text2" w:themeTint="99"/>
                <w:sz w:val="20"/>
                <w:szCs w:val="20"/>
                <w:lang w:eastAsia="fr-FR"/>
              </w:rPr>
              <w:t>Le site est entendu dans le sens de l’ordonnance de 2018 et est appréhendé dans le sens d’inscription dans le territoire</w:t>
            </w:r>
            <w:r w:rsidR="009E1ABD" w:rsidRPr="00EB0789">
              <w:rPr>
                <w:rFonts w:ascii="Times New Roman" w:eastAsia="Times New Roman" w:hAnsi="Times New Roman" w:cs="Times New Roman"/>
                <w:b/>
                <w:bCs/>
                <w:color w:val="548DD4" w:themeColor="text2" w:themeTint="99"/>
                <w:sz w:val="20"/>
                <w:szCs w:val="20"/>
                <w:lang w:eastAsia="fr-FR"/>
              </w:rPr>
              <w:t>.</w:t>
            </w:r>
          </w:p>
        </w:tc>
      </w:tr>
      <w:tr w:rsidR="00573C53" w:rsidRPr="00EB0789" w14:paraId="3E0505D1"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70144BD"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TCG.5.1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2200D9C" w14:textId="68E11305" w:rsidR="00573C53" w:rsidRPr="00EB0789" w:rsidRDefault="00573C53" w:rsidP="00051A41">
            <w:pPr>
              <w:widowControl/>
              <w:ind w:left="134" w:right="420"/>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Part</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étudiants du</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programme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poursuivant leurs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études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dans les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formations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du site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hors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 l’établissement</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d’origine</w:t>
            </w:r>
          </w:p>
          <w:p w14:paraId="56B6C8E5" w14:textId="09ECF282"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w:t>
            </w:r>
            <w:proofErr w:type="gramStart"/>
            <w:r w:rsidRPr="00EB0789">
              <w:rPr>
                <w:rFonts w:ascii="Times New Roman" w:eastAsia="Times New Roman" w:hAnsi="Times New Roman" w:cs="Times New Roman"/>
                <w:color w:val="0070C0"/>
                <w:sz w:val="20"/>
                <w:szCs w:val="20"/>
                <w:lang w:eastAsia="fr-FR"/>
              </w:rPr>
              <w:t>conseillé</w:t>
            </w:r>
            <w:proofErr w:type="gramEnd"/>
            <w:r w:rsidRPr="00EB0789">
              <w:rPr>
                <w:rFonts w:ascii="Times New Roman" w:eastAsia="Times New Roman" w:hAnsi="Times New Roman" w:cs="Times New Roman"/>
                <w:color w:val="0070C0"/>
                <w:sz w:val="20"/>
                <w:szCs w:val="20"/>
                <w:lang w:eastAsia="fr-FR"/>
              </w:rPr>
              <w:t>)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D45E8E9" w14:textId="1ED91A73"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Pas de seuil minimal</w:t>
            </w:r>
          </w:p>
        </w:tc>
      </w:tr>
      <w:tr w:rsidR="00573C53" w:rsidRPr="00EB0789" w14:paraId="49EE5147"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1BCEE3A"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TCG.5.2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76D23E4" w14:textId="77777777" w:rsidR="00051A41" w:rsidRPr="00EB0789" w:rsidRDefault="00573C53" w:rsidP="00051A41">
            <w:pPr>
              <w:widowControl/>
              <w:ind w:left="134" w:right="278"/>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Part</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enseignants-chercheurs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la</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formation</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inscrits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dans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les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équipes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recherche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du</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site</w:t>
            </w:r>
            <w:r w:rsidR="004F5B79" w:rsidRPr="00EB0789">
              <w:rPr>
                <w:rFonts w:ascii="Times New Roman" w:eastAsia="Times New Roman" w:hAnsi="Times New Roman" w:cs="Times New Roman"/>
                <w:sz w:val="20"/>
                <w:szCs w:val="20"/>
                <w:lang w:eastAsia="fr-FR"/>
              </w:rPr>
              <w:t xml:space="preserve"> </w:t>
            </w:r>
          </w:p>
          <w:p w14:paraId="280C15F7" w14:textId="4E72DBF5" w:rsidR="00573C53" w:rsidRPr="00EB0789" w:rsidRDefault="00573C53" w:rsidP="00051A41">
            <w:pPr>
              <w:widowControl/>
              <w:ind w:left="134" w:right="278"/>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w:t>
            </w:r>
            <w:proofErr w:type="gramStart"/>
            <w:r w:rsidRPr="00EB0789">
              <w:rPr>
                <w:rFonts w:ascii="Times New Roman" w:eastAsia="Times New Roman" w:hAnsi="Times New Roman" w:cs="Times New Roman"/>
                <w:color w:val="0070C0"/>
                <w:sz w:val="20"/>
                <w:szCs w:val="20"/>
                <w:lang w:eastAsia="fr-FR"/>
              </w:rPr>
              <w:t>indispensable</w:t>
            </w:r>
            <w:proofErr w:type="gramEnd"/>
            <w:r w:rsidRPr="00EB0789">
              <w:rPr>
                <w:rFonts w:ascii="Times New Roman" w:eastAsia="Times New Roman" w:hAnsi="Times New Roman" w:cs="Times New Roman"/>
                <w:color w:val="0070C0"/>
                <w:sz w:val="20"/>
                <w:szCs w:val="20"/>
                <w:lang w:eastAsia="fr-FR"/>
              </w:rPr>
              <w:t xml:space="preserve"> sous réserve de l’existence ou de la faisabilité d’une inscription dans la politique de site)</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A0E8417" w14:textId="76FFAEC8"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La majorité, soit supérieur</w:t>
            </w:r>
            <w:r w:rsidR="009E1ABD" w:rsidRPr="00EB0789">
              <w:rPr>
                <w:rFonts w:ascii="Times New Roman" w:eastAsia="Times New Roman" w:hAnsi="Times New Roman" w:cs="Times New Roman"/>
                <w:color w:val="548DD4" w:themeColor="text2" w:themeTint="99"/>
                <w:sz w:val="20"/>
                <w:szCs w:val="20"/>
                <w:lang w:eastAsia="fr-FR"/>
              </w:rPr>
              <w:t>e</w:t>
            </w:r>
            <w:r w:rsidRPr="00EB0789">
              <w:rPr>
                <w:rFonts w:ascii="Times New Roman" w:eastAsia="Times New Roman" w:hAnsi="Times New Roman" w:cs="Times New Roman"/>
                <w:color w:val="548DD4" w:themeColor="text2" w:themeTint="99"/>
                <w:sz w:val="20"/>
                <w:szCs w:val="20"/>
                <w:lang w:eastAsia="fr-FR"/>
              </w:rPr>
              <w:t xml:space="preserve"> à 50%</w:t>
            </w:r>
          </w:p>
        </w:tc>
      </w:tr>
      <w:tr w:rsidR="00573C53" w:rsidRPr="00EB0789" w14:paraId="1521B1F7"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6B0F259"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TCG.5.3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A3C05C8" w14:textId="3BF5DE0B" w:rsidR="00573C53" w:rsidRPr="00EB0789" w:rsidRDefault="00573C53" w:rsidP="00051A41">
            <w:pPr>
              <w:widowControl/>
              <w:ind w:left="134" w:right="278"/>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Nombre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w:t>
            </w:r>
            <w:r w:rsidR="004F5B79" w:rsidRPr="00EB0789">
              <w:rPr>
                <w:rFonts w:ascii="Times New Roman" w:eastAsia="Times New Roman" w:hAnsi="Times New Roman" w:cs="Times New Roman"/>
                <w:sz w:val="20"/>
                <w:szCs w:val="20"/>
                <w:lang w:eastAsia="fr-FR"/>
              </w:rPr>
              <w:t xml:space="preserve"> p</w:t>
            </w:r>
            <w:r w:rsidRPr="00EB0789">
              <w:rPr>
                <w:rFonts w:ascii="Times New Roman" w:eastAsia="Times New Roman" w:hAnsi="Times New Roman" w:cs="Times New Roman"/>
                <w:sz w:val="20"/>
                <w:szCs w:val="20"/>
                <w:lang w:eastAsia="fr-FR"/>
              </w:rPr>
              <w:t>rojets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formation et/ou</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recherche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dans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le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domaine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la</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formation</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partagés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avec</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d’autres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établissements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formation</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et</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recherche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du</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site</w:t>
            </w:r>
          </w:p>
          <w:p w14:paraId="5D4E2D34" w14:textId="2ADA780B" w:rsidR="00573C53" w:rsidRPr="00EB0789" w:rsidRDefault="00573C53" w:rsidP="00573C53">
            <w:pPr>
              <w:widowControl/>
              <w:ind w:left="90"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w:t>
            </w:r>
            <w:proofErr w:type="gramStart"/>
            <w:r w:rsidRPr="00EB0789">
              <w:rPr>
                <w:rFonts w:ascii="Times New Roman" w:eastAsia="Times New Roman" w:hAnsi="Times New Roman" w:cs="Times New Roman"/>
                <w:color w:val="0070C0"/>
                <w:sz w:val="20"/>
                <w:szCs w:val="20"/>
                <w:lang w:eastAsia="fr-FR"/>
              </w:rPr>
              <w:t>indispensable</w:t>
            </w:r>
            <w:proofErr w:type="gramEnd"/>
            <w:r w:rsidRPr="00EB0789">
              <w:rPr>
                <w:rFonts w:ascii="Times New Roman" w:eastAsia="Times New Roman" w:hAnsi="Times New Roman" w:cs="Times New Roman"/>
                <w:color w:val="0070C0"/>
                <w:sz w:val="20"/>
                <w:szCs w:val="20"/>
                <w:lang w:eastAsia="fr-FR"/>
              </w:rPr>
              <w:t>)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E2AA5A7" w14:textId="7EC2A700"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Au moins un projet de formation et/ou de recherche dans le domaine de la formation s’inscrit dans la dynamique scientifique du site</w:t>
            </w:r>
          </w:p>
        </w:tc>
      </w:tr>
      <w:tr w:rsidR="00573C53" w:rsidRPr="00EB0789" w14:paraId="3DC41CEA"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48B51058" w14:textId="00BAF99F" w:rsidR="00573C53" w:rsidRPr="00EB0789" w:rsidRDefault="00573C53" w:rsidP="00573C53">
            <w:pPr>
              <w:widowControl/>
              <w:ind w:left="90"/>
              <w:jc w:val="center"/>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b/>
                <w:bCs/>
                <w:sz w:val="20"/>
                <w:szCs w:val="20"/>
                <w:lang w:eastAsia="fr-FR"/>
              </w:rPr>
              <w:t>TCG.6</w:t>
            </w:r>
            <w:r w:rsidRPr="00EB0789">
              <w:rPr>
                <w:rFonts w:ascii="Times New Roman" w:eastAsia="Times New Roman" w:hAnsi="Times New Roman" w:cs="Times New Roman"/>
                <w:sz w:val="20"/>
                <w:szCs w:val="20"/>
                <w:lang w:eastAsia="fr-FR"/>
              </w:rPr>
              <w:t>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6540E1F9" w14:textId="07566DE3"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proofErr w:type="spellStart"/>
            <w:r w:rsidRPr="00EB0789">
              <w:rPr>
                <w:rFonts w:ascii="Times New Roman" w:eastAsia="Times New Roman" w:hAnsi="Times New Roman" w:cs="Times New Roman"/>
                <w:b/>
                <w:bCs/>
                <w:sz w:val="20"/>
                <w:szCs w:val="20"/>
                <w:lang w:val="en-US" w:eastAsia="fr-FR"/>
              </w:rPr>
              <w:t>Favoriser</w:t>
            </w:r>
            <w:proofErr w:type="spellEnd"/>
            <w:r w:rsidR="002670AD" w:rsidRPr="00EB0789">
              <w:rPr>
                <w:rFonts w:ascii="Times New Roman" w:eastAsia="Times New Roman" w:hAnsi="Times New Roman" w:cs="Times New Roman"/>
                <w:b/>
                <w:bCs/>
                <w:sz w:val="20"/>
                <w:szCs w:val="20"/>
                <w:lang w:val="en-US" w:eastAsia="fr-FR"/>
              </w:rPr>
              <w:t xml:space="preserve"> </w:t>
            </w:r>
            <w:r w:rsidRPr="00EB0789">
              <w:rPr>
                <w:rFonts w:ascii="Times New Roman" w:eastAsia="Times New Roman" w:hAnsi="Times New Roman" w:cs="Times New Roman"/>
                <w:b/>
                <w:bCs/>
                <w:sz w:val="20"/>
                <w:szCs w:val="20"/>
                <w:lang w:val="en-US" w:eastAsia="fr-FR"/>
              </w:rPr>
              <w:t>la</w:t>
            </w:r>
            <w:r w:rsidR="002670AD" w:rsidRPr="00EB0789">
              <w:rPr>
                <w:rFonts w:ascii="Times New Roman" w:eastAsia="Times New Roman" w:hAnsi="Times New Roman" w:cs="Times New Roman"/>
                <w:b/>
                <w:bCs/>
                <w:sz w:val="20"/>
                <w:szCs w:val="20"/>
                <w:lang w:val="en-US" w:eastAsia="fr-FR"/>
              </w:rPr>
              <w:t xml:space="preserve"> </w:t>
            </w:r>
            <w:proofErr w:type="spellStart"/>
            <w:r w:rsidRPr="00EB0789">
              <w:rPr>
                <w:rFonts w:ascii="Times New Roman" w:eastAsia="Times New Roman" w:hAnsi="Times New Roman" w:cs="Times New Roman"/>
                <w:b/>
                <w:bCs/>
                <w:sz w:val="20"/>
                <w:szCs w:val="20"/>
                <w:lang w:val="en-US" w:eastAsia="fr-FR"/>
              </w:rPr>
              <w:t>mobilité</w:t>
            </w:r>
            <w:proofErr w:type="spellEnd"/>
            <w:r w:rsidR="002670AD" w:rsidRPr="00EB0789">
              <w:rPr>
                <w:rFonts w:ascii="Times New Roman" w:eastAsia="Times New Roman" w:hAnsi="Times New Roman" w:cs="Times New Roman"/>
                <w:b/>
                <w:bCs/>
                <w:sz w:val="20"/>
                <w:szCs w:val="20"/>
                <w:lang w:val="en-US" w:eastAsia="fr-FR"/>
              </w:rPr>
              <w:t xml:space="preserve"> </w:t>
            </w:r>
            <w:proofErr w:type="spellStart"/>
            <w:r w:rsidR="009E1ABD" w:rsidRPr="00EB0789">
              <w:rPr>
                <w:rFonts w:ascii="Times New Roman" w:eastAsia="Times New Roman" w:hAnsi="Times New Roman" w:cs="Times New Roman"/>
                <w:b/>
                <w:bCs/>
                <w:sz w:val="20"/>
                <w:szCs w:val="20"/>
                <w:lang w:val="en-US" w:eastAsia="fr-FR"/>
              </w:rPr>
              <w:t>internationale</w:t>
            </w:r>
            <w:proofErr w:type="spellEnd"/>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1BB65ABF" w14:textId="644FA55B" w:rsidR="00573C53" w:rsidRPr="00EB0789" w:rsidRDefault="00573C53" w:rsidP="00CB7429">
            <w:pPr>
              <w:widowControl/>
              <w:ind w:left="135" w:right="221"/>
              <w:textAlignment w:val="baseline"/>
              <w:rPr>
                <w:rFonts w:ascii="Times New Roman" w:eastAsia="Times New Roman" w:hAnsi="Times New Roman" w:cs="Times New Roman"/>
                <w:b/>
                <w:bCs/>
                <w:color w:val="548DD4" w:themeColor="text2" w:themeTint="99"/>
                <w:sz w:val="20"/>
                <w:szCs w:val="20"/>
                <w:lang w:eastAsia="fr-FR"/>
              </w:rPr>
            </w:pPr>
            <w:r w:rsidRPr="00EB0789">
              <w:rPr>
                <w:rFonts w:ascii="Times New Roman" w:eastAsia="Times New Roman" w:hAnsi="Times New Roman" w:cs="Times New Roman"/>
                <w:b/>
                <w:bCs/>
                <w:color w:val="548DD4" w:themeColor="text2" w:themeTint="99"/>
                <w:sz w:val="20"/>
                <w:szCs w:val="20"/>
                <w:lang w:eastAsia="fr-FR"/>
              </w:rPr>
              <w:t>A renseigner sur le périmètre de la formation</w:t>
            </w:r>
          </w:p>
        </w:tc>
      </w:tr>
      <w:tr w:rsidR="00573C53" w:rsidRPr="00EB0789" w14:paraId="32D6A692"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7961A72"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TCG.6.1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BB58980" w14:textId="2E68F1C1" w:rsidR="002670AD"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Part</w:t>
            </w:r>
            <w:r w:rsidR="002670AD"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2670AD"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étudiants</w:t>
            </w:r>
            <w:r w:rsidR="002670AD"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en</w:t>
            </w:r>
            <w:r w:rsidR="002670AD"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mobilité</w:t>
            </w:r>
            <w:r w:rsidR="002670AD"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entrante/sortante</w:t>
            </w:r>
          </w:p>
          <w:p w14:paraId="44814E4C" w14:textId="6BA31DA7"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w:t>
            </w:r>
            <w:proofErr w:type="gramStart"/>
            <w:r w:rsidRPr="00EB0789">
              <w:rPr>
                <w:rFonts w:ascii="Times New Roman" w:eastAsia="Times New Roman" w:hAnsi="Times New Roman" w:cs="Times New Roman"/>
                <w:color w:val="0070C0"/>
                <w:sz w:val="20"/>
                <w:szCs w:val="20"/>
                <w:lang w:eastAsia="fr-FR"/>
              </w:rPr>
              <w:t>indispensable</w:t>
            </w:r>
            <w:proofErr w:type="gramEnd"/>
            <w:r w:rsidRPr="00EB0789">
              <w:rPr>
                <w:rFonts w:ascii="Times New Roman" w:eastAsia="Times New Roman" w:hAnsi="Times New Roman" w:cs="Times New Roman"/>
                <w:color w:val="0070C0"/>
                <w:sz w:val="20"/>
                <w:szCs w:val="20"/>
                <w:lang w:eastAsia="fr-FR"/>
              </w:rPr>
              <w:t>)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FA58D02" w14:textId="78496AD7"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Sortante : 100%</w:t>
            </w:r>
          </w:p>
          <w:p w14:paraId="7D1F3F91" w14:textId="49E13467"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Entrante : pas de seuil</w:t>
            </w:r>
            <w:r w:rsidR="009E1ABD" w:rsidRPr="00EB0789">
              <w:rPr>
                <w:rFonts w:ascii="Times New Roman" w:eastAsia="Times New Roman" w:hAnsi="Times New Roman" w:cs="Times New Roman"/>
                <w:color w:val="548DD4" w:themeColor="text2" w:themeTint="99"/>
                <w:sz w:val="20"/>
                <w:szCs w:val="20"/>
                <w:lang w:eastAsia="fr-FR"/>
              </w:rPr>
              <w:t>,</w:t>
            </w:r>
            <w:r w:rsidRPr="00EB0789">
              <w:rPr>
                <w:rFonts w:ascii="Times New Roman" w:eastAsia="Times New Roman" w:hAnsi="Times New Roman" w:cs="Times New Roman"/>
                <w:color w:val="548DD4" w:themeColor="text2" w:themeTint="99"/>
                <w:sz w:val="20"/>
                <w:szCs w:val="20"/>
                <w:lang w:eastAsia="fr-FR"/>
              </w:rPr>
              <w:t xml:space="preserve"> mais favorisé</w:t>
            </w:r>
          </w:p>
        </w:tc>
      </w:tr>
      <w:tr w:rsidR="00573C53" w:rsidRPr="00EB0789" w14:paraId="43E46123"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FC1037B"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TCG.6.2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74B316F" w14:textId="77777777" w:rsidR="002670AD"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Part</w:t>
            </w:r>
            <w:r w:rsidR="002670AD"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2670AD"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enseignants-chercheurs</w:t>
            </w:r>
            <w:r w:rsidR="002670AD"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et</w:t>
            </w:r>
            <w:r w:rsidR="002670AD"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enseignants</w:t>
            </w:r>
            <w:r w:rsidR="002670AD"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en</w:t>
            </w:r>
            <w:r w:rsidR="002670AD"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mobilité</w:t>
            </w:r>
            <w:r w:rsidR="002670AD"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entrante/sortante</w:t>
            </w:r>
            <w:r w:rsidR="002670AD" w:rsidRPr="00EB0789">
              <w:rPr>
                <w:rFonts w:ascii="Times New Roman" w:eastAsia="Times New Roman" w:hAnsi="Times New Roman" w:cs="Times New Roman"/>
                <w:sz w:val="20"/>
                <w:szCs w:val="20"/>
                <w:lang w:eastAsia="fr-FR"/>
              </w:rPr>
              <w:t xml:space="preserve"> </w:t>
            </w:r>
          </w:p>
          <w:p w14:paraId="5AAF7AB8" w14:textId="36E9ED8E"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w:t>
            </w:r>
            <w:proofErr w:type="gramStart"/>
            <w:r w:rsidRPr="00EB0789">
              <w:rPr>
                <w:rFonts w:ascii="Times New Roman" w:eastAsia="Times New Roman" w:hAnsi="Times New Roman" w:cs="Times New Roman"/>
                <w:color w:val="0070C0"/>
                <w:sz w:val="20"/>
                <w:szCs w:val="20"/>
                <w:lang w:eastAsia="fr-FR"/>
              </w:rPr>
              <w:t>conseillé</w:t>
            </w:r>
            <w:proofErr w:type="gramEnd"/>
            <w:r w:rsidRPr="00EB0789">
              <w:rPr>
                <w:rFonts w:ascii="Times New Roman" w:eastAsia="Times New Roman" w:hAnsi="Times New Roman" w:cs="Times New Roman"/>
                <w:color w:val="0070C0"/>
                <w:sz w:val="20"/>
                <w:szCs w:val="20"/>
                <w:lang w:eastAsia="fr-FR"/>
              </w:rPr>
              <w:t>)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903DA8F" w14:textId="601B671A"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Pas de seuil minimal</w:t>
            </w:r>
          </w:p>
        </w:tc>
      </w:tr>
      <w:tr w:rsidR="00573C53" w:rsidRPr="00EB0789" w14:paraId="04673A37"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B6F569B"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TCG.6.3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C892B39" w14:textId="1C5B2479" w:rsidR="002670AD"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Nombre</w:t>
            </w:r>
            <w:r w:rsidR="002670AD"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et</w:t>
            </w:r>
            <w:r w:rsidR="002670AD"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qualité</w:t>
            </w:r>
            <w:r w:rsidR="002670AD"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2670AD" w:rsidRPr="00EB0789">
              <w:rPr>
                <w:rFonts w:ascii="Times New Roman" w:eastAsia="Times New Roman" w:hAnsi="Times New Roman" w:cs="Times New Roman"/>
                <w:sz w:val="20"/>
                <w:szCs w:val="20"/>
                <w:lang w:eastAsia="fr-FR"/>
              </w:rPr>
              <w:t xml:space="preserve"> p</w:t>
            </w:r>
            <w:r w:rsidRPr="00EB0789">
              <w:rPr>
                <w:rFonts w:ascii="Times New Roman" w:eastAsia="Times New Roman" w:hAnsi="Times New Roman" w:cs="Times New Roman"/>
                <w:sz w:val="20"/>
                <w:szCs w:val="20"/>
                <w:lang w:eastAsia="fr-FR"/>
              </w:rPr>
              <w:t>artenariats</w:t>
            </w:r>
            <w:r w:rsidR="002670AD"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étrangers</w:t>
            </w:r>
          </w:p>
          <w:p w14:paraId="695A3872" w14:textId="46D7B6B5"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w:t>
            </w:r>
            <w:proofErr w:type="gramStart"/>
            <w:r w:rsidRPr="00EB0789">
              <w:rPr>
                <w:rFonts w:ascii="Times New Roman" w:eastAsia="Times New Roman" w:hAnsi="Times New Roman" w:cs="Times New Roman"/>
                <w:color w:val="0070C0"/>
                <w:sz w:val="20"/>
                <w:szCs w:val="20"/>
                <w:lang w:eastAsia="fr-FR"/>
              </w:rPr>
              <w:t>indispensable</w:t>
            </w:r>
            <w:proofErr w:type="gramEnd"/>
            <w:r w:rsidRPr="00EB0789">
              <w:rPr>
                <w:rFonts w:ascii="Times New Roman" w:eastAsia="Times New Roman" w:hAnsi="Times New Roman" w:cs="Times New Roman"/>
                <w:color w:val="0070C0"/>
                <w:sz w:val="20"/>
                <w:szCs w:val="20"/>
                <w:lang w:eastAsia="fr-FR"/>
              </w:rPr>
              <w:t>)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53459D6" w14:textId="77777777"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Focus plus sur la qualité que sur la quantité </w:t>
            </w:r>
          </w:p>
        </w:tc>
      </w:tr>
      <w:tr w:rsidR="00573C53" w:rsidRPr="00EB0789" w14:paraId="655478FA"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073110CC" w14:textId="77777777" w:rsidR="00573C53" w:rsidRPr="00EB0789" w:rsidRDefault="00573C53" w:rsidP="00573C53">
            <w:pPr>
              <w:widowControl/>
              <w:ind w:left="90"/>
              <w:jc w:val="center"/>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b/>
                <w:bCs/>
                <w:sz w:val="20"/>
                <w:szCs w:val="20"/>
                <w:lang w:eastAsia="fr-FR"/>
              </w:rPr>
              <w:t>TCG.7</w:t>
            </w:r>
            <w:r w:rsidRPr="00EB0789">
              <w:rPr>
                <w:rFonts w:ascii="Times New Roman" w:eastAsia="Times New Roman" w:hAnsi="Times New Roman" w:cs="Times New Roman"/>
                <w:sz w:val="20"/>
                <w:szCs w:val="20"/>
                <w:lang w:eastAsia="fr-FR"/>
              </w:rPr>
              <w:t>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005E1A29" w14:textId="3F6A8B40" w:rsidR="00573C53" w:rsidRPr="00EB0789" w:rsidRDefault="00573C53" w:rsidP="00CB7429">
            <w:pPr>
              <w:widowControl/>
              <w:ind w:left="134" w:right="278"/>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b/>
                <w:bCs/>
                <w:sz w:val="20"/>
                <w:szCs w:val="20"/>
                <w:lang w:eastAsia="fr-FR"/>
              </w:rPr>
              <w:t>Mettre</w:t>
            </w:r>
            <w:r w:rsidR="002670AD"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en</w:t>
            </w:r>
            <w:r w:rsidR="002670AD"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œuvre</w:t>
            </w:r>
            <w:r w:rsidR="002670AD"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une</w:t>
            </w:r>
            <w:r w:rsidR="002670AD"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démarche</w:t>
            </w:r>
            <w:r w:rsidR="002670AD"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qualité</w:t>
            </w:r>
            <w:r w:rsidR="002670AD"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afin</w:t>
            </w:r>
            <w:r w:rsidR="002670AD"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d’assurer</w:t>
            </w:r>
            <w:r w:rsidR="002670AD"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l’amélioration</w:t>
            </w:r>
            <w:r w:rsidR="002670AD"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continue</w:t>
            </w:r>
            <w:r w:rsidR="002670AD"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de</w:t>
            </w:r>
            <w:r w:rsidR="002670AD"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la</w:t>
            </w:r>
            <w:r w:rsidR="002670AD"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formation</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351E4547" w14:textId="5E877025" w:rsidR="00573C53" w:rsidRPr="00EB0789" w:rsidRDefault="00573C53" w:rsidP="00CB7429">
            <w:pPr>
              <w:widowControl/>
              <w:ind w:left="135" w:right="221"/>
              <w:textAlignment w:val="baseline"/>
              <w:rPr>
                <w:rFonts w:ascii="Times New Roman" w:eastAsia="Times New Roman" w:hAnsi="Times New Roman" w:cs="Times New Roman"/>
                <w:b/>
                <w:bCs/>
                <w:color w:val="548DD4" w:themeColor="text2" w:themeTint="99"/>
                <w:sz w:val="20"/>
                <w:szCs w:val="20"/>
                <w:lang w:eastAsia="fr-FR"/>
              </w:rPr>
            </w:pPr>
            <w:r w:rsidRPr="00EB0789">
              <w:rPr>
                <w:rFonts w:ascii="Times New Roman" w:eastAsia="Times New Roman" w:hAnsi="Times New Roman" w:cs="Times New Roman"/>
                <w:b/>
                <w:bCs/>
                <w:color w:val="548DD4" w:themeColor="text2" w:themeTint="99"/>
                <w:sz w:val="20"/>
                <w:szCs w:val="20"/>
                <w:lang w:eastAsia="fr-FR"/>
              </w:rPr>
              <w:t>A renseigner sur le périmètre de la formation</w:t>
            </w:r>
          </w:p>
        </w:tc>
      </w:tr>
      <w:tr w:rsidR="00573C53" w:rsidRPr="00EB0789" w14:paraId="16B1D7BE"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4B20248"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TCG.7.1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D844EE4" w14:textId="77777777" w:rsidR="002670AD" w:rsidRPr="00EB0789" w:rsidRDefault="00573C53" w:rsidP="00CB7429">
            <w:pPr>
              <w:widowControl/>
              <w:ind w:left="134" w:right="735"/>
              <w:textAlignment w:val="baseline"/>
              <w:rPr>
                <w:rFonts w:ascii="Times New Roman" w:eastAsia="Times New Roman" w:hAnsi="Times New Roman" w:cs="Times New Roman"/>
                <w:sz w:val="20"/>
                <w:szCs w:val="20"/>
                <w:lang w:val="en-US" w:eastAsia="fr-FR"/>
              </w:rPr>
            </w:pPr>
            <w:proofErr w:type="spellStart"/>
            <w:r w:rsidRPr="00EB0789">
              <w:rPr>
                <w:rFonts w:ascii="Times New Roman" w:eastAsia="Times New Roman" w:hAnsi="Times New Roman" w:cs="Times New Roman"/>
                <w:sz w:val="20"/>
                <w:szCs w:val="20"/>
                <w:lang w:val="en-US" w:eastAsia="fr-FR"/>
              </w:rPr>
              <w:t>Fréquence</w:t>
            </w:r>
            <w:proofErr w:type="spellEnd"/>
            <w:r w:rsidR="002670AD" w:rsidRPr="00EB0789">
              <w:rPr>
                <w:rFonts w:ascii="Times New Roman" w:eastAsia="Times New Roman" w:hAnsi="Times New Roman" w:cs="Times New Roman"/>
                <w:sz w:val="20"/>
                <w:szCs w:val="20"/>
                <w:lang w:val="en-US" w:eastAsia="fr-FR"/>
              </w:rPr>
              <w:t xml:space="preserve"> </w:t>
            </w:r>
            <w:r w:rsidRPr="00EB0789">
              <w:rPr>
                <w:rFonts w:ascii="Times New Roman" w:eastAsia="Times New Roman" w:hAnsi="Times New Roman" w:cs="Times New Roman"/>
                <w:sz w:val="20"/>
                <w:szCs w:val="20"/>
                <w:lang w:val="en-US" w:eastAsia="fr-FR"/>
              </w:rPr>
              <w:t>des</w:t>
            </w:r>
            <w:r w:rsidR="002670AD" w:rsidRPr="00EB0789">
              <w:rPr>
                <w:rFonts w:ascii="Times New Roman" w:eastAsia="Times New Roman" w:hAnsi="Times New Roman" w:cs="Times New Roman"/>
                <w:sz w:val="20"/>
                <w:szCs w:val="20"/>
                <w:lang w:val="en-US" w:eastAsia="fr-FR"/>
              </w:rPr>
              <w:t xml:space="preserve"> </w:t>
            </w:r>
            <w:proofErr w:type="spellStart"/>
            <w:r w:rsidRPr="00EB0789">
              <w:rPr>
                <w:rFonts w:ascii="Times New Roman" w:eastAsia="Times New Roman" w:hAnsi="Times New Roman" w:cs="Times New Roman"/>
                <w:sz w:val="20"/>
                <w:szCs w:val="20"/>
                <w:lang w:val="en-US" w:eastAsia="fr-FR"/>
              </w:rPr>
              <w:t>enquêtes</w:t>
            </w:r>
            <w:proofErr w:type="spellEnd"/>
          </w:p>
          <w:p w14:paraId="6C0E80D6" w14:textId="24CB1228"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val="en-US" w:eastAsia="fr-FR"/>
              </w:rPr>
              <w:t>(indispensable)</w:t>
            </w:r>
            <w:r w:rsidRPr="00EB0789">
              <w:rPr>
                <w:rFonts w:ascii="Times New Roman" w:eastAsia="Times New Roman" w:hAnsi="Times New Roman" w:cs="Times New Roman"/>
                <w:color w:val="0070C0"/>
                <w:sz w:val="20"/>
                <w:szCs w:val="20"/>
                <w:lang w:eastAsia="fr-FR"/>
              </w:rPr>
              <w:t>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2A8F453" w14:textId="46F09359"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Une par an + évaluation systématique des enseignements</w:t>
            </w:r>
          </w:p>
        </w:tc>
      </w:tr>
      <w:tr w:rsidR="00573C53" w:rsidRPr="00EB0789" w14:paraId="1C7EF07A"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FAE415B"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TCG.7.2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4A917C3" w14:textId="77777777" w:rsidR="002670AD" w:rsidRPr="00EB0789" w:rsidRDefault="00573C53" w:rsidP="00CB7429">
            <w:pPr>
              <w:widowControl/>
              <w:ind w:left="134" w:right="735"/>
              <w:textAlignment w:val="baseline"/>
              <w:rPr>
                <w:rFonts w:ascii="Times New Roman" w:eastAsia="Times New Roman" w:hAnsi="Times New Roman" w:cs="Times New Roman"/>
                <w:sz w:val="20"/>
                <w:szCs w:val="20"/>
                <w:lang w:val="en-US" w:eastAsia="fr-FR"/>
              </w:rPr>
            </w:pPr>
            <w:r w:rsidRPr="00EB0789">
              <w:rPr>
                <w:rFonts w:ascii="Times New Roman" w:eastAsia="Times New Roman" w:hAnsi="Times New Roman" w:cs="Times New Roman"/>
                <w:sz w:val="20"/>
                <w:szCs w:val="20"/>
                <w:lang w:val="en-US" w:eastAsia="fr-FR"/>
              </w:rPr>
              <w:t>Proportion</w:t>
            </w:r>
            <w:r w:rsidR="002670AD" w:rsidRPr="00EB0789">
              <w:rPr>
                <w:rFonts w:ascii="Times New Roman" w:eastAsia="Times New Roman" w:hAnsi="Times New Roman" w:cs="Times New Roman"/>
                <w:sz w:val="20"/>
                <w:szCs w:val="20"/>
                <w:lang w:val="en-US" w:eastAsia="fr-FR"/>
              </w:rPr>
              <w:t xml:space="preserve"> </w:t>
            </w:r>
            <w:r w:rsidRPr="00EB0789">
              <w:rPr>
                <w:rFonts w:ascii="Times New Roman" w:eastAsia="Times New Roman" w:hAnsi="Times New Roman" w:cs="Times New Roman"/>
                <w:sz w:val="20"/>
                <w:szCs w:val="20"/>
                <w:lang w:val="en-US" w:eastAsia="fr-FR"/>
              </w:rPr>
              <w:t>des</w:t>
            </w:r>
            <w:r w:rsidR="002670AD" w:rsidRPr="00EB0789">
              <w:rPr>
                <w:rFonts w:ascii="Times New Roman" w:eastAsia="Times New Roman" w:hAnsi="Times New Roman" w:cs="Times New Roman"/>
                <w:sz w:val="20"/>
                <w:szCs w:val="20"/>
                <w:lang w:val="en-US" w:eastAsia="fr-FR"/>
              </w:rPr>
              <w:t xml:space="preserve"> </w:t>
            </w:r>
            <w:proofErr w:type="spellStart"/>
            <w:r w:rsidRPr="00EB0789">
              <w:rPr>
                <w:rFonts w:ascii="Times New Roman" w:eastAsia="Times New Roman" w:hAnsi="Times New Roman" w:cs="Times New Roman"/>
                <w:sz w:val="20"/>
                <w:szCs w:val="20"/>
                <w:lang w:val="en-US" w:eastAsia="fr-FR"/>
              </w:rPr>
              <w:t>répondants</w:t>
            </w:r>
            <w:proofErr w:type="spellEnd"/>
          </w:p>
          <w:p w14:paraId="1B0E15C7" w14:textId="5D886575"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val="en-US" w:eastAsia="fr-FR"/>
              </w:rPr>
              <w:t>(indispensable)</w:t>
            </w:r>
            <w:r w:rsidRPr="00EB0789">
              <w:rPr>
                <w:rFonts w:ascii="Times New Roman" w:eastAsia="Times New Roman" w:hAnsi="Times New Roman" w:cs="Times New Roman"/>
                <w:color w:val="0070C0"/>
                <w:sz w:val="20"/>
                <w:szCs w:val="20"/>
                <w:lang w:eastAsia="fr-FR"/>
              </w:rPr>
              <w:t>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6664558" w14:textId="72506946"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&gt;75% enquêtes auprès des élèves </w:t>
            </w:r>
          </w:p>
        </w:tc>
      </w:tr>
    </w:tbl>
    <w:p w14:paraId="1D67E1E0" w14:textId="77777777" w:rsidR="00F84F2F" w:rsidRPr="00EB0789" w:rsidRDefault="00F84F2F" w:rsidP="00F84F2F">
      <w:pPr>
        <w:widowControl/>
        <w:spacing w:after="160" w:line="259" w:lineRule="auto"/>
        <w:rPr>
          <w:rFonts w:ascii="Times New Roman" w:hAnsi="Times New Roman" w:cs="Times New Roman"/>
          <w:i/>
          <w:sz w:val="20"/>
          <w:szCs w:val="20"/>
        </w:rPr>
      </w:pPr>
    </w:p>
    <w:p w14:paraId="23C41EF1" w14:textId="77777777" w:rsidR="00EB0789" w:rsidRPr="00EB0789" w:rsidRDefault="00EB0789" w:rsidP="00EB0789">
      <w:pPr>
        <w:ind w:right="737"/>
        <w:jc w:val="both"/>
        <w:rPr>
          <w:rFonts w:ascii="Calibri" w:eastAsia="MS Mincho" w:hAnsi="Calibri" w:cs="Calibri"/>
          <w:b/>
          <w:bCs/>
          <w:sz w:val="28"/>
          <w:szCs w:val="28"/>
          <w:u w:val="single"/>
        </w:rPr>
      </w:pPr>
      <w:r w:rsidRPr="00EB0789">
        <w:rPr>
          <w:rFonts w:ascii="Calibri" w:eastAsia="MS Mincho" w:hAnsi="Calibri" w:cs="Calibri"/>
          <w:b/>
          <w:bCs/>
          <w:sz w:val="28"/>
          <w:szCs w:val="28"/>
          <w:u w:val="single"/>
        </w:rPr>
        <w:lastRenderedPageBreak/>
        <w:t>ANNEXE 3 : MAQUETTE PEDAGOGIQUE DE LA FORMATION (Tableau Excel)</w:t>
      </w:r>
    </w:p>
    <w:p w14:paraId="35E3C650" w14:textId="77777777" w:rsidR="00EB0789" w:rsidRPr="00EB0789" w:rsidRDefault="00EB0789" w:rsidP="00EB0789">
      <w:pPr>
        <w:ind w:right="737"/>
        <w:jc w:val="both"/>
        <w:rPr>
          <w:rFonts w:ascii="Calibri" w:eastAsia="MS Mincho" w:hAnsi="Calibri" w:cs="Calibri"/>
        </w:rPr>
      </w:pPr>
    </w:p>
    <w:p w14:paraId="7E3BBED4" w14:textId="18EC6F72" w:rsidR="00EB0789" w:rsidRPr="00EB0789" w:rsidRDefault="00EB0789" w:rsidP="00EB0789">
      <w:pPr>
        <w:ind w:right="737"/>
        <w:jc w:val="both"/>
        <w:rPr>
          <w:rFonts w:ascii="Arial" w:eastAsia="MS Mincho" w:hAnsi="Arial" w:cs="Arial"/>
        </w:rPr>
      </w:pPr>
      <w:r w:rsidRPr="00EB0789">
        <w:rPr>
          <w:rFonts w:ascii="Arial" w:eastAsia="MS Mincho" w:hAnsi="Arial" w:cs="Arial"/>
        </w:rPr>
        <w:t xml:space="preserve">Cf. Tableau Excel joint : </w:t>
      </w:r>
      <w:bookmarkStart w:id="3" w:name="_Hlk72757277"/>
      <w:r w:rsidRPr="00EB0789">
        <w:rPr>
          <w:rFonts w:ascii="Arial" w:eastAsia="MS Mincho" w:hAnsi="Arial" w:cs="Arial"/>
          <w:color w:val="ED7D31"/>
        </w:rPr>
        <w:fldChar w:fldCharType="begin"/>
      </w:r>
      <w:r w:rsidR="008C582F">
        <w:rPr>
          <w:rFonts w:ascii="Arial" w:eastAsia="MS Mincho" w:hAnsi="Arial" w:cs="Arial"/>
          <w:color w:val="ED7D31"/>
        </w:rPr>
        <w:instrText>HYPERLINK "https://www.cti-commission.fr/wp-content/uploads/2023/03/Bachelor_Annexe_3_Excel_2023.xlsx"</w:instrText>
      </w:r>
      <w:r w:rsidR="008C582F" w:rsidRPr="00EB0789">
        <w:rPr>
          <w:rFonts w:ascii="Arial" w:eastAsia="MS Mincho" w:hAnsi="Arial" w:cs="Arial"/>
          <w:color w:val="ED7D31"/>
        </w:rPr>
      </w:r>
      <w:r w:rsidRPr="00EB0789">
        <w:rPr>
          <w:rFonts w:ascii="Arial" w:eastAsia="MS Mincho" w:hAnsi="Arial" w:cs="Arial"/>
          <w:color w:val="ED7D31"/>
        </w:rPr>
        <w:fldChar w:fldCharType="separate"/>
      </w:r>
      <w:r w:rsidRPr="00EB0789">
        <w:rPr>
          <w:rFonts w:ascii="Arial" w:eastAsia="MS Mincho" w:hAnsi="Arial" w:cs="Arial"/>
          <w:color w:val="0563C1"/>
          <w:u w:val="single"/>
        </w:rPr>
        <w:t>Annexe_3_maquette_pédagogique</w:t>
      </w:r>
      <w:bookmarkEnd w:id="3"/>
      <w:r w:rsidRPr="00EB0789">
        <w:rPr>
          <w:rFonts w:ascii="Arial" w:eastAsia="MS Mincho" w:hAnsi="Arial" w:cs="Arial"/>
          <w:color w:val="ED7D31"/>
        </w:rPr>
        <w:fldChar w:fldCharType="end"/>
      </w:r>
    </w:p>
    <w:p w14:paraId="5514CE10" w14:textId="77777777" w:rsidR="00EB0789" w:rsidRPr="00EB0789" w:rsidRDefault="00EB0789" w:rsidP="00EB0789">
      <w:pPr>
        <w:ind w:right="737"/>
        <w:jc w:val="both"/>
        <w:rPr>
          <w:rFonts w:ascii="Calibri" w:eastAsia="MS Mincho" w:hAnsi="Calibri" w:cs="Calibri"/>
        </w:rPr>
      </w:pPr>
    </w:p>
    <w:p w14:paraId="1A32302E" w14:textId="77777777" w:rsidR="00EB0789" w:rsidRPr="00EB0789" w:rsidRDefault="00EB0789" w:rsidP="00EB0789">
      <w:pPr>
        <w:ind w:right="737"/>
        <w:jc w:val="both"/>
        <w:rPr>
          <w:rFonts w:ascii="Calibri" w:eastAsia="MS Mincho" w:hAnsi="Calibri" w:cs="Calibri"/>
          <w:b/>
          <w:bCs/>
          <w:sz w:val="28"/>
          <w:szCs w:val="28"/>
          <w:u w:val="single"/>
        </w:rPr>
      </w:pPr>
      <w:r w:rsidRPr="00EB0789">
        <w:rPr>
          <w:rFonts w:ascii="Calibri" w:eastAsia="MS Mincho" w:hAnsi="Calibri" w:cs="Calibri"/>
          <w:b/>
          <w:bCs/>
          <w:sz w:val="28"/>
          <w:szCs w:val="28"/>
          <w:u w:val="single"/>
        </w:rPr>
        <w:t xml:space="preserve">ANNEXE 4 : FORMAT TYPE DU SYLLABUS </w:t>
      </w:r>
      <w:r w:rsidRPr="00EB0789">
        <w:rPr>
          <w:rFonts w:ascii="Calibri" w:eastAsia="MS Mincho" w:hAnsi="Calibri" w:cs="Calibri"/>
          <w:bCs/>
          <w:sz w:val="28"/>
          <w:szCs w:val="28"/>
        </w:rPr>
        <w:t>(format indicatif)</w:t>
      </w:r>
    </w:p>
    <w:p w14:paraId="126F0B90" w14:textId="77777777" w:rsidR="00EB0789" w:rsidRPr="00EB0789" w:rsidRDefault="00EB0789" w:rsidP="00EB0789">
      <w:pPr>
        <w:rPr>
          <w:rFonts w:ascii="Calibri" w:eastAsia="MS Mincho" w:hAnsi="Calibri" w:cs="Arial"/>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2"/>
        <w:gridCol w:w="2552"/>
        <w:gridCol w:w="1134"/>
        <w:gridCol w:w="3118"/>
        <w:gridCol w:w="1696"/>
      </w:tblGrid>
      <w:tr w:rsidR="00EB0789" w:rsidRPr="00EB0789" w14:paraId="218B297E" w14:textId="77777777" w:rsidTr="00705914">
        <w:trPr>
          <w:trHeight w:val="340"/>
        </w:trPr>
        <w:tc>
          <w:tcPr>
            <w:tcW w:w="3114" w:type="dxa"/>
            <w:gridSpan w:val="2"/>
          </w:tcPr>
          <w:p w14:paraId="363E07A4" w14:textId="0F76C37D"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b/>
                <w:bCs/>
                <w:color w:val="000000"/>
                <w:sz w:val="20"/>
                <w:szCs w:val="20"/>
                <w:lang w:eastAsia="fr-FR"/>
              </w:rPr>
              <w:t>Libellé de l’UE (Unité d’enseignement)</w:t>
            </w:r>
          </w:p>
        </w:tc>
        <w:tc>
          <w:tcPr>
            <w:tcW w:w="5948" w:type="dxa"/>
            <w:gridSpan w:val="3"/>
            <w:shd w:val="clear" w:color="auto" w:fill="auto"/>
            <w:vAlign w:val="center"/>
            <w:hideMark/>
          </w:tcPr>
          <w:p w14:paraId="04B7FDAB" w14:textId="644243B9" w:rsidR="00EB0789" w:rsidRPr="00EB0789" w:rsidRDefault="00EB0789" w:rsidP="00EB0789">
            <w:pPr>
              <w:widowControl/>
              <w:textAlignment w:val="baseline"/>
              <w:rPr>
                <w:rFonts w:ascii="Times New Roman" w:eastAsia="Times New Roman" w:hAnsi="Times New Roman" w:cs="Times New Roman"/>
                <w:sz w:val="24"/>
                <w:szCs w:val="24"/>
                <w:lang w:eastAsia="fr-FR"/>
              </w:rPr>
            </w:pPr>
          </w:p>
        </w:tc>
      </w:tr>
      <w:tr w:rsidR="00EB0789" w:rsidRPr="00EB0789" w14:paraId="73719949" w14:textId="77777777" w:rsidTr="00EA11EA">
        <w:trPr>
          <w:trHeight w:val="636"/>
        </w:trPr>
        <w:tc>
          <w:tcPr>
            <w:tcW w:w="3114" w:type="dxa"/>
            <w:gridSpan w:val="2"/>
            <w:vAlign w:val="center"/>
          </w:tcPr>
          <w:p w14:paraId="72C38C3B"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Durée de l’UE </w:t>
            </w:r>
          </w:p>
        </w:tc>
        <w:tc>
          <w:tcPr>
            <w:tcW w:w="1134" w:type="dxa"/>
            <w:shd w:val="clear" w:color="auto" w:fill="auto"/>
            <w:vAlign w:val="center"/>
            <w:hideMark/>
          </w:tcPr>
          <w:p w14:paraId="52E79BE2"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N heures :  </w:t>
            </w:r>
          </w:p>
        </w:tc>
        <w:tc>
          <w:tcPr>
            <w:tcW w:w="3118" w:type="dxa"/>
            <w:shd w:val="clear" w:color="auto" w:fill="auto"/>
            <w:vAlign w:val="center"/>
            <w:hideMark/>
          </w:tcPr>
          <w:p w14:paraId="1A540F09"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lang w:eastAsia="fr-FR"/>
              </w:rPr>
              <w:t xml:space="preserve">CM :       </w:t>
            </w:r>
            <w:proofErr w:type="gramStart"/>
            <w:r w:rsidRPr="00EB0789">
              <w:rPr>
                <w:rFonts w:ascii="Calibri" w:eastAsia="Times New Roman" w:hAnsi="Calibri" w:cs="Calibri"/>
                <w:color w:val="000000"/>
                <w:lang w:eastAsia="fr-FR"/>
              </w:rPr>
              <w:t>TD:</w:t>
            </w:r>
            <w:proofErr w:type="gramEnd"/>
            <w:r w:rsidRPr="00EB0789">
              <w:rPr>
                <w:rFonts w:ascii="Calibri" w:eastAsia="Times New Roman" w:hAnsi="Calibri" w:cs="Calibri"/>
                <w:color w:val="000000"/>
                <w:lang w:eastAsia="fr-FR"/>
              </w:rPr>
              <w:t>        TP:       Projet : </w:t>
            </w:r>
          </w:p>
        </w:tc>
        <w:tc>
          <w:tcPr>
            <w:tcW w:w="1696" w:type="dxa"/>
            <w:shd w:val="clear" w:color="auto" w:fill="auto"/>
            <w:vAlign w:val="center"/>
            <w:hideMark/>
          </w:tcPr>
          <w:p w14:paraId="25D18F42"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Crédits ECTS : </w:t>
            </w:r>
          </w:p>
        </w:tc>
      </w:tr>
      <w:tr w:rsidR="00EB0789" w:rsidRPr="00EB0789" w14:paraId="66319803" w14:textId="77777777" w:rsidTr="00705914">
        <w:trPr>
          <w:trHeight w:val="340"/>
        </w:trPr>
        <w:tc>
          <w:tcPr>
            <w:tcW w:w="3114" w:type="dxa"/>
            <w:gridSpan w:val="2"/>
            <w:vAlign w:val="center"/>
          </w:tcPr>
          <w:p w14:paraId="68127C34" w14:textId="77777777" w:rsidR="00EB0789" w:rsidRPr="00EB0789" w:rsidRDefault="00EB0789" w:rsidP="00EB0789">
            <w:pPr>
              <w:widowControl/>
              <w:textAlignment w:val="baseline"/>
              <w:rPr>
                <w:rFonts w:ascii="Calibri" w:eastAsia="Times New Roman" w:hAnsi="Calibri" w:cs="Calibri"/>
                <w:bCs/>
                <w:color w:val="000000"/>
                <w:sz w:val="20"/>
                <w:szCs w:val="20"/>
                <w:lang w:eastAsia="fr-FR"/>
              </w:rPr>
            </w:pPr>
            <w:r w:rsidRPr="00EB0789">
              <w:rPr>
                <w:rFonts w:ascii="Calibri" w:eastAsia="Times New Roman" w:hAnsi="Calibri" w:cs="Calibri"/>
                <w:bCs/>
                <w:color w:val="000000"/>
                <w:sz w:val="20"/>
                <w:szCs w:val="20"/>
                <w:lang w:eastAsia="fr-FR"/>
              </w:rPr>
              <w:t>Thèmes abordés</w:t>
            </w:r>
          </w:p>
        </w:tc>
        <w:tc>
          <w:tcPr>
            <w:tcW w:w="5948" w:type="dxa"/>
            <w:gridSpan w:val="3"/>
            <w:shd w:val="clear" w:color="auto" w:fill="auto"/>
            <w:vAlign w:val="center"/>
          </w:tcPr>
          <w:p w14:paraId="2833CC4E" w14:textId="459373C8" w:rsidR="00705914" w:rsidRPr="00EB0789" w:rsidRDefault="00705914" w:rsidP="00EB0789">
            <w:pPr>
              <w:widowControl/>
              <w:textAlignment w:val="baseline"/>
              <w:rPr>
                <w:rFonts w:ascii="Calibri" w:eastAsia="Times New Roman" w:hAnsi="Calibri" w:cs="Calibri"/>
                <w:b/>
                <w:bCs/>
                <w:color w:val="000000"/>
                <w:sz w:val="20"/>
                <w:szCs w:val="20"/>
                <w:lang w:eastAsia="fr-FR"/>
              </w:rPr>
            </w:pPr>
          </w:p>
        </w:tc>
      </w:tr>
      <w:tr w:rsidR="00EB0789" w:rsidRPr="00EB0789" w14:paraId="42B86C28" w14:textId="77777777" w:rsidTr="00705914">
        <w:trPr>
          <w:trHeight w:val="340"/>
        </w:trPr>
        <w:tc>
          <w:tcPr>
            <w:tcW w:w="3114" w:type="dxa"/>
            <w:gridSpan w:val="2"/>
            <w:vAlign w:val="center"/>
          </w:tcPr>
          <w:p w14:paraId="17A19677" w14:textId="77777777" w:rsidR="00EB0789" w:rsidRPr="00EB0789" w:rsidRDefault="00EB0789" w:rsidP="00EB0789">
            <w:pPr>
              <w:widowControl/>
              <w:textAlignment w:val="baseline"/>
              <w:rPr>
                <w:rFonts w:ascii="Calibri" w:eastAsia="Times New Roman" w:hAnsi="Calibri" w:cs="Calibri"/>
                <w:bCs/>
                <w:color w:val="000000"/>
                <w:sz w:val="20"/>
                <w:szCs w:val="20"/>
                <w:lang w:eastAsia="fr-FR"/>
              </w:rPr>
            </w:pPr>
            <w:r w:rsidRPr="00EB0789">
              <w:rPr>
                <w:rFonts w:ascii="Calibri" w:eastAsia="Times New Roman" w:hAnsi="Calibri" w:cs="Calibri"/>
                <w:color w:val="000000"/>
                <w:sz w:val="20"/>
                <w:szCs w:val="20"/>
                <w:lang w:eastAsia="fr-FR"/>
              </w:rPr>
              <w:t>Compétences visées </w:t>
            </w:r>
          </w:p>
        </w:tc>
        <w:tc>
          <w:tcPr>
            <w:tcW w:w="5948" w:type="dxa"/>
            <w:gridSpan w:val="3"/>
            <w:shd w:val="clear" w:color="auto" w:fill="auto"/>
            <w:vAlign w:val="center"/>
          </w:tcPr>
          <w:p w14:paraId="2D1611DF" w14:textId="77777777" w:rsidR="00EB0789" w:rsidRPr="00EB0789" w:rsidRDefault="00EB0789" w:rsidP="00EB0789">
            <w:pPr>
              <w:widowControl/>
              <w:textAlignment w:val="baseline"/>
              <w:rPr>
                <w:rFonts w:ascii="Calibri" w:eastAsia="Times New Roman" w:hAnsi="Calibri" w:cs="Calibri"/>
                <w:b/>
                <w:bCs/>
                <w:color w:val="000000"/>
                <w:sz w:val="20"/>
                <w:szCs w:val="20"/>
                <w:lang w:eastAsia="fr-FR"/>
              </w:rPr>
            </w:pPr>
          </w:p>
        </w:tc>
      </w:tr>
      <w:tr w:rsidR="00EB0789" w:rsidRPr="00EB0789" w14:paraId="50BFF572" w14:textId="77777777" w:rsidTr="00705914">
        <w:trPr>
          <w:trHeight w:val="340"/>
        </w:trPr>
        <w:tc>
          <w:tcPr>
            <w:tcW w:w="3114" w:type="dxa"/>
            <w:gridSpan w:val="2"/>
            <w:vAlign w:val="center"/>
          </w:tcPr>
          <w:p w14:paraId="381A13B2" w14:textId="77777777" w:rsidR="00EB0789" w:rsidRPr="00EB0789" w:rsidRDefault="00EB0789" w:rsidP="00EB0789">
            <w:pPr>
              <w:widowControl/>
              <w:textAlignment w:val="baseline"/>
              <w:rPr>
                <w:rFonts w:ascii="Calibri" w:eastAsia="Times New Roman" w:hAnsi="Calibri" w:cs="Calibri"/>
                <w:bCs/>
                <w:color w:val="000000"/>
                <w:sz w:val="20"/>
                <w:szCs w:val="20"/>
                <w:lang w:eastAsia="fr-FR"/>
              </w:rPr>
            </w:pPr>
            <w:r w:rsidRPr="00EB0789">
              <w:rPr>
                <w:rFonts w:ascii="Calibri" w:eastAsia="Times New Roman" w:hAnsi="Calibri" w:cs="Calibri"/>
                <w:bCs/>
                <w:color w:val="000000"/>
                <w:sz w:val="20"/>
                <w:szCs w:val="20"/>
                <w:lang w:eastAsia="fr-FR"/>
              </w:rPr>
              <w:t>Acquis d’apprentissages visés</w:t>
            </w:r>
          </w:p>
        </w:tc>
        <w:tc>
          <w:tcPr>
            <w:tcW w:w="5948" w:type="dxa"/>
            <w:gridSpan w:val="3"/>
            <w:shd w:val="clear" w:color="auto" w:fill="auto"/>
            <w:vAlign w:val="center"/>
          </w:tcPr>
          <w:p w14:paraId="5B727359" w14:textId="77777777" w:rsidR="00EB0789" w:rsidRPr="00EB0789" w:rsidRDefault="00EB0789" w:rsidP="00EB0789">
            <w:pPr>
              <w:widowControl/>
              <w:textAlignment w:val="baseline"/>
              <w:rPr>
                <w:rFonts w:ascii="Calibri" w:eastAsia="Times New Roman" w:hAnsi="Calibri" w:cs="Calibri"/>
                <w:b/>
                <w:bCs/>
                <w:color w:val="000000"/>
                <w:sz w:val="20"/>
                <w:szCs w:val="20"/>
                <w:lang w:eastAsia="fr-FR"/>
              </w:rPr>
            </w:pPr>
          </w:p>
        </w:tc>
      </w:tr>
      <w:tr w:rsidR="00EB0789" w:rsidRPr="00EB0789" w14:paraId="538996EF" w14:textId="77777777" w:rsidTr="00EB0789">
        <w:trPr>
          <w:trHeight w:val="197"/>
        </w:trPr>
        <w:tc>
          <w:tcPr>
            <w:tcW w:w="9062" w:type="dxa"/>
            <w:gridSpan w:val="5"/>
            <w:shd w:val="clear" w:color="auto" w:fill="D9D9D9"/>
          </w:tcPr>
          <w:p w14:paraId="6F3807A1" w14:textId="77777777" w:rsidR="00EB0789" w:rsidRPr="00EB0789" w:rsidRDefault="00EB0789" w:rsidP="00EB0789">
            <w:pPr>
              <w:widowControl/>
              <w:textAlignment w:val="baseline"/>
              <w:rPr>
                <w:rFonts w:ascii="Calibri" w:eastAsia="Times New Roman" w:hAnsi="Calibri" w:cs="Calibri"/>
                <w:b/>
                <w:bCs/>
                <w:color w:val="000000"/>
                <w:sz w:val="20"/>
                <w:szCs w:val="20"/>
                <w:lang w:eastAsia="fr-FR"/>
              </w:rPr>
            </w:pPr>
          </w:p>
        </w:tc>
      </w:tr>
      <w:tr w:rsidR="00EB0789" w:rsidRPr="00EB0789" w14:paraId="521237A2" w14:textId="77777777" w:rsidTr="00705914">
        <w:trPr>
          <w:trHeight w:val="340"/>
        </w:trPr>
        <w:tc>
          <w:tcPr>
            <w:tcW w:w="562" w:type="dxa"/>
            <w:vMerge w:val="restart"/>
            <w:shd w:val="clear" w:color="auto" w:fill="D9D9D9"/>
          </w:tcPr>
          <w:p w14:paraId="60703AF2" w14:textId="77777777" w:rsidR="00EB0789" w:rsidRPr="00EB0789" w:rsidRDefault="00EB0789" w:rsidP="00EB0789">
            <w:pPr>
              <w:widowControl/>
              <w:textAlignment w:val="baseline"/>
              <w:rPr>
                <w:rFonts w:ascii="Calibri" w:eastAsia="Times New Roman" w:hAnsi="Calibri" w:cs="Calibri"/>
                <w:b/>
                <w:bCs/>
                <w:color w:val="000000"/>
                <w:sz w:val="20"/>
                <w:szCs w:val="20"/>
                <w:lang w:eastAsia="fr-FR"/>
              </w:rPr>
            </w:pPr>
          </w:p>
        </w:tc>
        <w:tc>
          <w:tcPr>
            <w:tcW w:w="2552" w:type="dxa"/>
            <w:shd w:val="clear" w:color="auto" w:fill="auto"/>
            <w:vAlign w:val="center"/>
            <w:hideMark/>
          </w:tcPr>
          <w:p w14:paraId="4C9233E0"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b/>
                <w:bCs/>
                <w:color w:val="000000"/>
                <w:sz w:val="20"/>
                <w:szCs w:val="20"/>
                <w:lang w:eastAsia="fr-FR"/>
              </w:rPr>
              <w:t>Libellé de L'ECUE</w:t>
            </w:r>
            <w:r w:rsidRPr="00EB0789">
              <w:rPr>
                <w:rFonts w:ascii="Calibri" w:eastAsia="Times New Roman" w:hAnsi="Calibri" w:cs="Calibri"/>
                <w:color w:val="000000"/>
                <w:sz w:val="20"/>
                <w:szCs w:val="20"/>
                <w:lang w:eastAsia="fr-FR"/>
              </w:rPr>
              <w:t> </w:t>
            </w:r>
          </w:p>
        </w:tc>
        <w:tc>
          <w:tcPr>
            <w:tcW w:w="5948" w:type="dxa"/>
            <w:gridSpan w:val="3"/>
            <w:shd w:val="clear" w:color="auto" w:fill="auto"/>
            <w:vAlign w:val="center"/>
            <w:hideMark/>
          </w:tcPr>
          <w:p w14:paraId="27CF2D86" w14:textId="32B8BAFA" w:rsidR="00EB0789" w:rsidRPr="00EB0789" w:rsidRDefault="00EB0789" w:rsidP="00705914">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 </w:t>
            </w:r>
          </w:p>
        </w:tc>
      </w:tr>
      <w:tr w:rsidR="00EB0789" w:rsidRPr="00EB0789" w14:paraId="40A1F37D" w14:textId="77777777" w:rsidTr="00EB0789">
        <w:trPr>
          <w:trHeight w:val="667"/>
        </w:trPr>
        <w:tc>
          <w:tcPr>
            <w:tcW w:w="562" w:type="dxa"/>
            <w:vMerge/>
            <w:shd w:val="clear" w:color="auto" w:fill="D9D9D9"/>
          </w:tcPr>
          <w:p w14:paraId="1FED2668" w14:textId="77777777" w:rsidR="00EB0789" w:rsidRPr="00EB0789" w:rsidRDefault="00EB0789" w:rsidP="00EB0789">
            <w:pPr>
              <w:widowControl/>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67E7347A"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Durée de l’ECUE </w:t>
            </w:r>
          </w:p>
        </w:tc>
        <w:tc>
          <w:tcPr>
            <w:tcW w:w="1134" w:type="dxa"/>
            <w:shd w:val="clear" w:color="auto" w:fill="auto"/>
            <w:vAlign w:val="center"/>
            <w:hideMark/>
          </w:tcPr>
          <w:p w14:paraId="2BD51E36"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N heures :  </w:t>
            </w:r>
          </w:p>
        </w:tc>
        <w:tc>
          <w:tcPr>
            <w:tcW w:w="3118" w:type="dxa"/>
            <w:shd w:val="clear" w:color="auto" w:fill="auto"/>
            <w:vAlign w:val="center"/>
            <w:hideMark/>
          </w:tcPr>
          <w:p w14:paraId="29F4DB0E"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lang w:eastAsia="fr-FR"/>
              </w:rPr>
              <w:t xml:space="preserve">CM :       </w:t>
            </w:r>
            <w:proofErr w:type="gramStart"/>
            <w:r w:rsidRPr="00EB0789">
              <w:rPr>
                <w:rFonts w:ascii="Calibri" w:eastAsia="Times New Roman" w:hAnsi="Calibri" w:cs="Calibri"/>
                <w:color w:val="000000"/>
                <w:lang w:eastAsia="fr-FR"/>
              </w:rPr>
              <w:t>TD:</w:t>
            </w:r>
            <w:proofErr w:type="gramEnd"/>
            <w:r w:rsidRPr="00EB0789">
              <w:rPr>
                <w:rFonts w:ascii="Calibri" w:eastAsia="Times New Roman" w:hAnsi="Calibri" w:cs="Calibri"/>
                <w:color w:val="000000"/>
                <w:lang w:eastAsia="fr-FR"/>
              </w:rPr>
              <w:t>        TP:       Projet : </w:t>
            </w:r>
          </w:p>
        </w:tc>
        <w:tc>
          <w:tcPr>
            <w:tcW w:w="1696" w:type="dxa"/>
            <w:shd w:val="clear" w:color="auto" w:fill="auto"/>
            <w:vAlign w:val="center"/>
            <w:hideMark/>
          </w:tcPr>
          <w:p w14:paraId="31846EF8"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Coefficient interne à l’UE :</w:t>
            </w:r>
          </w:p>
        </w:tc>
      </w:tr>
      <w:tr w:rsidR="00EB0789" w:rsidRPr="00EB0789" w14:paraId="0AE9134E" w14:textId="77777777" w:rsidTr="00705914">
        <w:trPr>
          <w:trHeight w:val="340"/>
        </w:trPr>
        <w:tc>
          <w:tcPr>
            <w:tcW w:w="562" w:type="dxa"/>
            <w:vMerge/>
            <w:shd w:val="clear" w:color="auto" w:fill="D9D9D9"/>
          </w:tcPr>
          <w:p w14:paraId="2006E29F" w14:textId="77777777" w:rsidR="00EB0789" w:rsidRPr="00EB0789" w:rsidRDefault="00EB0789" w:rsidP="00EB0789">
            <w:pPr>
              <w:widowControl/>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4330A9EE"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Prérequis de l’ECUE</w:t>
            </w:r>
          </w:p>
        </w:tc>
        <w:tc>
          <w:tcPr>
            <w:tcW w:w="5948" w:type="dxa"/>
            <w:gridSpan w:val="3"/>
            <w:shd w:val="clear" w:color="auto" w:fill="auto"/>
            <w:vAlign w:val="center"/>
            <w:hideMark/>
          </w:tcPr>
          <w:p w14:paraId="63F36150" w14:textId="3CA56B79" w:rsidR="00EB0789" w:rsidRPr="00EB0789" w:rsidRDefault="00EB0789" w:rsidP="00705914">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  </w:t>
            </w:r>
          </w:p>
        </w:tc>
      </w:tr>
      <w:tr w:rsidR="00EB0789" w:rsidRPr="00EB0789" w14:paraId="32F8C456" w14:textId="77777777" w:rsidTr="00705914">
        <w:trPr>
          <w:trHeight w:val="340"/>
        </w:trPr>
        <w:tc>
          <w:tcPr>
            <w:tcW w:w="562" w:type="dxa"/>
            <w:vMerge/>
            <w:shd w:val="clear" w:color="auto" w:fill="D9D9D9"/>
          </w:tcPr>
          <w:p w14:paraId="2A9657A0" w14:textId="77777777" w:rsidR="00EB0789" w:rsidRPr="00EB0789" w:rsidRDefault="00EB0789" w:rsidP="00EB0789">
            <w:pPr>
              <w:widowControl/>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64AC691E"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Objectifs de l’ECUE </w:t>
            </w:r>
          </w:p>
        </w:tc>
        <w:tc>
          <w:tcPr>
            <w:tcW w:w="5948" w:type="dxa"/>
            <w:gridSpan w:val="3"/>
            <w:shd w:val="clear" w:color="auto" w:fill="auto"/>
            <w:vAlign w:val="center"/>
            <w:hideMark/>
          </w:tcPr>
          <w:p w14:paraId="4549957D"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  </w:t>
            </w:r>
          </w:p>
        </w:tc>
      </w:tr>
      <w:tr w:rsidR="00EB0789" w:rsidRPr="00EB0789" w14:paraId="4CADF188" w14:textId="77777777" w:rsidTr="00705914">
        <w:trPr>
          <w:trHeight w:val="340"/>
        </w:trPr>
        <w:tc>
          <w:tcPr>
            <w:tcW w:w="562" w:type="dxa"/>
            <w:vMerge/>
            <w:shd w:val="clear" w:color="auto" w:fill="D9D9D9"/>
          </w:tcPr>
          <w:p w14:paraId="0C90EE9D" w14:textId="77777777" w:rsidR="00EB0789" w:rsidRPr="00EB0789" w:rsidRDefault="00EB0789" w:rsidP="00EB0789">
            <w:pPr>
              <w:widowControl/>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2F1EA892" w14:textId="77777777" w:rsidR="00EB0789" w:rsidRPr="00EB0789" w:rsidRDefault="00EB0789" w:rsidP="00EB0789">
            <w:pPr>
              <w:widowControl/>
              <w:textAlignment w:val="baseline"/>
              <w:rPr>
                <w:rFonts w:ascii="Calibri" w:eastAsia="Times New Roman" w:hAnsi="Calibri" w:cs="Calibri"/>
                <w:color w:val="000000"/>
                <w:sz w:val="20"/>
                <w:szCs w:val="20"/>
                <w:lang w:eastAsia="fr-FR"/>
              </w:rPr>
            </w:pPr>
            <w:r w:rsidRPr="00EB0789">
              <w:rPr>
                <w:rFonts w:ascii="Calibri" w:eastAsia="Times New Roman" w:hAnsi="Calibri" w:cs="Calibri"/>
                <w:color w:val="000000"/>
                <w:sz w:val="20"/>
                <w:szCs w:val="20"/>
                <w:lang w:eastAsia="fr-FR"/>
              </w:rPr>
              <w:t>Contenu de l’ECUE   </w:t>
            </w:r>
          </w:p>
          <w:p w14:paraId="14D30252" w14:textId="6494161A" w:rsidR="00EB0789" w:rsidRPr="00EB0789" w:rsidRDefault="00EB0789" w:rsidP="00705914">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i/>
                <w:iCs/>
                <w:color w:val="000000"/>
                <w:sz w:val="20"/>
                <w:szCs w:val="20"/>
                <w:lang w:eastAsia="fr-FR"/>
              </w:rPr>
              <w:t>(</w:t>
            </w:r>
            <w:proofErr w:type="gramStart"/>
            <w:r w:rsidRPr="00EB0789">
              <w:rPr>
                <w:rFonts w:ascii="Calibri" w:eastAsia="Times New Roman" w:hAnsi="Calibri" w:cs="Calibri"/>
                <w:i/>
                <w:iCs/>
                <w:color w:val="000000"/>
                <w:sz w:val="20"/>
                <w:szCs w:val="20"/>
                <w:lang w:eastAsia="fr-FR"/>
              </w:rPr>
              <w:t>grands</w:t>
            </w:r>
            <w:proofErr w:type="gramEnd"/>
            <w:r w:rsidRPr="00EB0789">
              <w:rPr>
                <w:rFonts w:ascii="Calibri" w:eastAsia="Times New Roman" w:hAnsi="Calibri" w:cs="Calibri"/>
                <w:i/>
                <w:iCs/>
                <w:color w:val="000000"/>
                <w:sz w:val="20"/>
                <w:szCs w:val="20"/>
                <w:lang w:eastAsia="fr-FR"/>
              </w:rPr>
              <w:t> chapitres)</w:t>
            </w:r>
            <w:r w:rsidRPr="00EB0789">
              <w:rPr>
                <w:rFonts w:ascii="Calibri" w:eastAsia="Times New Roman" w:hAnsi="Calibri" w:cs="Calibri"/>
                <w:color w:val="000000"/>
                <w:sz w:val="20"/>
                <w:szCs w:val="20"/>
                <w:lang w:eastAsia="fr-FR"/>
              </w:rPr>
              <w:t>  </w:t>
            </w:r>
          </w:p>
        </w:tc>
        <w:tc>
          <w:tcPr>
            <w:tcW w:w="5948" w:type="dxa"/>
            <w:gridSpan w:val="3"/>
            <w:shd w:val="clear" w:color="auto" w:fill="auto"/>
            <w:vAlign w:val="center"/>
            <w:hideMark/>
          </w:tcPr>
          <w:p w14:paraId="7E0CD0A9"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  </w:t>
            </w:r>
          </w:p>
        </w:tc>
      </w:tr>
      <w:tr w:rsidR="00EB0789" w:rsidRPr="00EB0789" w14:paraId="1CA67872" w14:textId="77777777" w:rsidTr="00705914">
        <w:trPr>
          <w:trHeight w:val="340"/>
        </w:trPr>
        <w:tc>
          <w:tcPr>
            <w:tcW w:w="562" w:type="dxa"/>
            <w:vMerge/>
            <w:shd w:val="clear" w:color="auto" w:fill="D9D9D9"/>
          </w:tcPr>
          <w:p w14:paraId="4817DE46" w14:textId="77777777" w:rsidR="00EB0789" w:rsidRPr="00EB0789" w:rsidRDefault="00EB0789" w:rsidP="00EB0789">
            <w:pPr>
              <w:widowControl/>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56B70489"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Méthodes et/ou moyens pédagogiques </w:t>
            </w:r>
          </w:p>
        </w:tc>
        <w:tc>
          <w:tcPr>
            <w:tcW w:w="5948" w:type="dxa"/>
            <w:gridSpan w:val="3"/>
            <w:shd w:val="clear" w:color="auto" w:fill="auto"/>
            <w:vAlign w:val="center"/>
            <w:hideMark/>
          </w:tcPr>
          <w:p w14:paraId="4635E532"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  </w:t>
            </w:r>
          </w:p>
        </w:tc>
      </w:tr>
      <w:tr w:rsidR="00EB0789" w:rsidRPr="00EB0789" w14:paraId="052FA2F8" w14:textId="77777777" w:rsidTr="00705914">
        <w:trPr>
          <w:trHeight w:val="340"/>
        </w:trPr>
        <w:tc>
          <w:tcPr>
            <w:tcW w:w="562" w:type="dxa"/>
            <w:vMerge/>
            <w:shd w:val="clear" w:color="auto" w:fill="D9D9D9"/>
          </w:tcPr>
          <w:p w14:paraId="3967799E" w14:textId="77777777" w:rsidR="00EB0789" w:rsidRPr="00EB0789" w:rsidRDefault="00EB0789" w:rsidP="00EB0789">
            <w:pPr>
              <w:widowControl/>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51B171D2"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Modalités d’évaluation  </w:t>
            </w:r>
          </w:p>
        </w:tc>
        <w:tc>
          <w:tcPr>
            <w:tcW w:w="5948" w:type="dxa"/>
            <w:gridSpan w:val="3"/>
            <w:shd w:val="clear" w:color="auto" w:fill="auto"/>
            <w:vAlign w:val="center"/>
            <w:hideMark/>
          </w:tcPr>
          <w:p w14:paraId="1F6873D0" w14:textId="2B292599" w:rsidR="00705914" w:rsidRPr="00EB0789" w:rsidRDefault="00705914" w:rsidP="00EB0789">
            <w:pPr>
              <w:widowControl/>
              <w:textAlignment w:val="baseline"/>
              <w:rPr>
                <w:rFonts w:ascii="Calibri" w:eastAsia="Times New Roman" w:hAnsi="Calibri" w:cs="Calibri"/>
                <w:color w:val="000000"/>
                <w:sz w:val="20"/>
                <w:szCs w:val="20"/>
                <w:lang w:eastAsia="fr-FR"/>
              </w:rPr>
            </w:pPr>
          </w:p>
        </w:tc>
      </w:tr>
      <w:tr w:rsidR="00EB0789" w:rsidRPr="00EB0789" w14:paraId="2E8664BC" w14:textId="77777777" w:rsidTr="00705914">
        <w:trPr>
          <w:trHeight w:val="340"/>
        </w:trPr>
        <w:tc>
          <w:tcPr>
            <w:tcW w:w="562" w:type="dxa"/>
            <w:vMerge/>
            <w:shd w:val="clear" w:color="auto" w:fill="D9D9D9"/>
          </w:tcPr>
          <w:p w14:paraId="0F8BC49C" w14:textId="77777777" w:rsidR="00EB0789" w:rsidRPr="00EB0789" w:rsidRDefault="00EB0789" w:rsidP="00EB0789">
            <w:pPr>
              <w:widowControl/>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00025736"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Nom(s) du ou des enseignants  </w:t>
            </w:r>
          </w:p>
        </w:tc>
        <w:tc>
          <w:tcPr>
            <w:tcW w:w="5948" w:type="dxa"/>
            <w:gridSpan w:val="3"/>
            <w:shd w:val="clear" w:color="auto" w:fill="auto"/>
            <w:vAlign w:val="center"/>
            <w:hideMark/>
          </w:tcPr>
          <w:p w14:paraId="74D8717B"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  </w:t>
            </w:r>
          </w:p>
        </w:tc>
      </w:tr>
      <w:tr w:rsidR="00EB0789" w:rsidRPr="00EB0789" w14:paraId="532BD888" w14:textId="77777777" w:rsidTr="00705914">
        <w:trPr>
          <w:trHeight w:val="340"/>
        </w:trPr>
        <w:tc>
          <w:tcPr>
            <w:tcW w:w="562" w:type="dxa"/>
            <w:vMerge/>
            <w:shd w:val="clear" w:color="auto" w:fill="D9D9D9"/>
          </w:tcPr>
          <w:p w14:paraId="74D35B08" w14:textId="77777777" w:rsidR="00EB0789" w:rsidRPr="00EB0789" w:rsidRDefault="00EB0789" w:rsidP="00EB0789">
            <w:pPr>
              <w:widowControl/>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6B5840D5"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Bibliographie / webographie  </w:t>
            </w:r>
          </w:p>
        </w:tc>
        <w:tc>
          <w:tcPr>
            <w:tcW w:w="5948" w:type="dxa"/>
            <w:gridSpan w:val="3"/>
            <w:shd w:val="clear" w:color="auto" w:fill="auto"/>
            <w:vAlign w:val="center"/>
            <w:hideMark/>
          </w:tcPr>
          <w:p w14:paraId="33BC2031"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i/>
                <w:iCs/>
                <w:color w:val="000000"/>
                <w:sz w:val="20"/>
                <w:szCs w:val="20"/>
                <w:lang w:eastAsia="fr-FR"/>
              </w:rPr>
              <w:t> </w:t>
            </w:r>
            <w:r w:rsidRPr="00EB0789">
              <w:rPr>
                <w:rFonts w:ascii="Calibri" w:eastAsia="Times New Roman" w:hAnsi="Calibri" w:cs="Calibri"/>
                <w:color w:val="000000"/>
                <w:sz w:val="20"/>
                <w:szCs w:val="20"/>
                <w:lang w:eastAsia="fr-FR"/>
              </w:rPr>
              <w:t> </w:t>
            </w:r>
          </w:p>
        </w:tc>
      </w:tr>
      <w:tr w:rsidR="00EB0789" w:rsidRPr="00EB0789" w14:paraId="3BAC4895" w14:textId="77777777" w:rsidTr="00EB0789">
        <w:trPr>
          <w:trHeight w:val="197"/>
        </w:trPr>
        <w:tc>
          <w:tcPr>
            <w:tcW w:w="9062" w:type="dxa"/>
            <w:gridSpan w:val="5"/>
            <w:shd w:val="clear" w:color="auto" w:fill="D9D9D9"/>
          </w:tcPr>
          <w:p w14:paraId="541EC65A" w14:textId="2FCA4E75" w:rsidR="00EB0789" w:rsidRPr="00EB0789" w:rsidRDefault="00EB0789" w:rsidP="00EB0789">
            <w:pPr>
              <w:widowControl/>
              <w:textAlignment w:val="baseline"/>
              <w:rPr>
                <w:rFonts w:ascii="Calibri" w:eastAsia="Times New Roman" w:hAnsi="Calibri" w:cs="Calibri"/>
                <w:b/>
                <w:bCs/>
                <w:color w:val="000000"/>
                <w:sz w:val="20"/>
                <w:szCs w:val="20"/>
                <w:lang w:eastAsia="fr-FR"/>
              </w:rPr>
            </w:pPr>
          </w:p>
        </w:tc>
      </w:tr>
      <w:tr w:rsidR="00EB0789" w:rsidRPr="00EB0789" w14:paraId="116F65C0" w14:textId="77777777" w:rsidTr="00705914">
        <w:trPr>
          <w:trHeight w:val="340"/>
        </w:trPr>
        <w:tc>
          <w:tcPr>
            <w:tcW w:w="562" w:type="dxa"/>
            <w:vMerge w:val="restart"/>
            <w:shd w:val="clear" w:color="auto" w:fill="D9D9D9"/>
          </w:tcPr>
          <w:p w14:paraId="5B694675" w14:textId="77777777" w:rsidR="00EB0789" w:rsidRPr="00EB0789" w:rsidRDefault="00EB0789" w:rsidP="00EB0789">
            <w:pPr>
              <w:widowControl/>
              <w:textAlignment w:val="baseline"/>
              <w:rPr>
                <w:rFonts w:ascii="Calibri" w:eastAsia="Times New Roman" w:hAnsi="Calibri" w:cs="Calibri"/>
                <w:b/>
                <w:bCs/>
                <w:color w:val="000000"/>
                <w:sz w:val="20"/>
                <w:szCs w:val="20"/>
                <w:lang w:eastAsia="fr-FR"/>
              </w:rPr>
            </w:pPr>
          </w:p>
        </w:tc>
        <w:tc>
          <w:tcPr>
            <w:tcW w:w="2552" w:type="dxa"/>
            <w:shd w:val="clear" w:color="auto" w:fill="auto"/>
            <w:vAlign w:val="center"/>
            <w:hideMark/>
          </w:tcPr>
          <w:p w14:paraId="70C0D789"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b/>
                <w:bCs/>
                <w:color w:val="000000"/>
                <w:sz w:val="20"/>
                <w:szCs w:val="20"/>
                <w:lang w:eastAsia="fr-FR"/>
              </w:rPr>
              <w:t>Libellé de L'ECUE</w:t>
            </w:r>
            <w:r w:rsidRPr="00EB0789">
              <w:rPr>
                <w:rFonts w:ascii="Calibri" w:eastAsia="Times New Roman" w:hAnsi="Calibri" w:cs="Calibri"/>
                <w:color w:val="000000"/>
                <w:sz w:val="20"/>
                <w:szCs w:val="20"/>
                <w:lang w:eastAsia="fr-FR"/>
              </w:rPr>
              <w:t> </w:t>
            </w:r>
          </w:p>
        </w:tc>
        <w:tc>
          <w:tcPr>
            <w:tcW w:w="5948" w:type="dxa"/>
            <w:gridSpan w:val="3"/>
            <w:shd w:val="clear" w:color="auto" w:fill="auto"/>
            <w:vAlign w:val="center"/>
            <w:hideMark/>
          </w:tcPr>
          <w:p w14:paraId="41E1E087" w14:textId="1277CDD8" w:rsidR="00EB0789" w:rsidRPr="00EB0789" w:rsidRDefault="00EB0789" w:rsidP="00705914">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b/>
                <w:bCs/>
                <w:color w:val="000000"/>
                <w:sz w:val="20"/>
                <w:szCs w:val="20"/>
                <w:lang w:eastAsia="fr-FR"/>
              </w:rPr>
              <w:t>  </w:t>
            </w:r>
            <w:r w:rsidRPr="00EB0789">
              <w:rPr>
                <w:rFonts w:ascii="Calibri" w:eastAsia="Times New Roman" w:hAnsi="Calibri" w:cs="Calibri"/>
                <w:color w:val="000000"/>
                <w:sz w:val="20"/>
                <w:szCs w:val="20"/>
                <w:lang w:eastAsia="fr-FR"/>
              </w:rPr>
              <w:t> </w:t>
            </w:r>
          </w:p>
        </w:tc>
      </w:tr>
      <w:tr w:rsidR="00EB0789" w:rsidRPr="00EB0789" w14:paraId="2503C352" w14:textId="77777777" w:rsidTr="00EB0789">
        <w:trPr>
          <w:trHeight w:val="667"/>
        </w:trPr>
        <w:tc>
          <w:tcPr>
            <w:tcW w:w="562" w:type="dxa"/>
            <w:vMerge/>
            <w:shd w:val="clear" w:color="auto" w:fill="D9D9D9"/>
          </w:tcPr>
          <w:p w14:paraId="799F2DE5" w14:textId="77777777" w:rsidR="00EB0789" w:rsidRPr="00EB0789" w:rsidRDefault="00EB0789" w:rsidP="00EB0789">
            <w:pPr>
              <w:widowControl/>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6AB09E67"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Durée de l’ECUE </w:t>
            </w:r>
          </w:p>
        </w:tc>
        <w:tc>
          <w:tcPr>
            <w:tcW w:w="1134" w:type="dxa"/>
            <w:shd w:val="clear" w:color="auto" w:fill="auto"/>
            <w:vAlign w:val="center"/>
            <w:hideMark/>
          </w:tcPr>
          <w:p w14:paraId="14B9CB22"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N heures :  </w:t>
            </w:r>
          </w:p>
        </w:tc>
        <w:tc>
          <w:tcPr>
            <w:tcW w:w="3118" w:type="dxa"/>
            <w:shd w:val="clear" w:color="auto" w:fill="auto"/>
            <w:vAlign w:val="center"/>
            <w:hideMark/>
          </w:tcPr>
          <w:p w14:paraId="36B2988A"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lang w:eastAsia="fr-FR"/>
              </w:rPr>
              <w:t xml:space="preserve">CM :       </w:t>
            </w:r>
            <w:proofErr w:type="gramStart"/>
            <w:r w:rsidRPr="00EB0789">
              <w:rPr>
                <w:rFonts w:ascii="Calibri" w:eastAsia="Times New Roman" w:hAnsi="Calibri" w:cs="Calibri"/>
                <w:color w:val="000000"/>
                <w:lang w:eastAsia="fr-FR"/>
              </w:rPr>
              <w:t>TD:</w:t>
            </w:r>
            <w:proofErr w:type="gramEnd"/>
            <w:r w:rsidRPr="00EB0789">
              <w:rPr>
                <w:rFonts w:ascii="Calibri" w:eastAsia="Times New Roman" w:hAnsi="Calibri" w:cs="Calibri"/>
                <w:color w:val="000000"/>
                <w:lang w:eastAsia="fr-FR"/>
              </w:rPr>
              <w:t>        TP:       Projet : </w:t>
            </w:r>
          </w:p>
        </w:tc>
        <w:tc>
          <w:tcPr>
            <w:tcW w:w="1696" w:type="dxa"/>
            <w:shd w:val="clear" w:color="auto" w:fill="auto"/>
            <w:vAlign w:val="center"/>
            <w:hideMark/>
          </w:tcPr>
          <w:p w14:paraId="7C92C104"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 Coefficient interne à l’UE :</w:t>
            </w:r>
          </w:p>
        </w:tc>
      </w:tr>
      <w:tr w:rsidR="00EB0789" w:rsidRPr="00EB0789" w14:paraId="41D9A2A5" w14:textId="77777777" w:rsidTr="00705914">
        <w:trPr>
          <w:trHeight w:val="340"/>
        </w:trPr>
        <w:tc>
          <w:tcPr>
            <w:tcW w:w="562" w:type="dxa"/>
            <w:vMerge/>
            <w:shd w:val="clear" w:color="auto" w:fill="D9D9D9"/>
          </w:tcPr>
          <w:p w14:paraId="1C68E6D9" w14:textId="77777777" w:rsidR="00EB0789" w:rsidRPr="00EB0789" w:rsidRDefault="00EB0789" w:rsidP="00EB0789">
            <w:pPr>
              <w:widowControl/>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7F6CE64C"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Prérequis de l’ECUE</w:t>
            </w:r>
          </w:p>
        </w:tc>
        <w:tc>
          <w:tcPr>
            <w:tcW w:w="5948" w:type="dxa"/>
            <w:gridSpan w:val="3"/>
            <w:shd w:val="clear" w:color="auto" w:fill="auto"/>
            <w:vAlign w:val="center"/>
            <w:hideMark/>
          </w:tcPr>
          <w:p w14:paraId="75A47998" w14:textId="2FA4DDAD" w:rsidR="00EB0789" w:rsidRPr="00EB0789" w:rsidRDefault="00EB0789" w:rsidP="008B43CB">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   </w:t>
            </w:r>
          </w:p>
        </w:tc>
      </w:tr>
      <w:tr w:rsidR="00EB0789" w:rsidRPr="00EB0789" w14:paraId="7C918022" w14:textId="77777777" w:rsidTr="00705914">
        <w:trPr>
          <w:trHeight w:val="340"/>
        </w:trPr>
        <w:tc>
          <w:tcPr>
            <w:tcW w:w="562" w:type="dxa"/>
            <w:vMerge/>
            <w:shd w:val="clear" w:color="auto" w:fill="D9D9D9"/>
          </w:tcPr>
          <w:p w14:paraId="55417978" w14:textId="77777777" w:rsidR="00EB0789" w:rsidRPr="00EB0789" w:rsidRDefault="00EB0789" w:rsidP="00EB0789">
            <w:pPr>
              <w:widowControl/>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4BDDCF27"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Objectifs de l’ECUE </w:t>
            </w:r>
          </w:p>
        </w:tc>
        <w:tc>
          <w:tcPr>
            <w:tcW w:w="5948" w:type="dxa"/>
            <w:gridSpan w:val="3"/>
            <w:shd w:val="clear" w:color="auto" w:fill="auto"/>
            <w:vAlign w:val="center"/>
            <w:hideMark/>
          </w:tcPr>
          <w:p w14:paraId="1760EDDA"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  </w:t>
            </w:r>
          </w:p>
        </w:tc>
      </w:tr>
      <w:tr w:rsidR="00EB0789" w:rsidRPr="00EB0789" w14:paraId="21B57112" w14:textId="77777777" w:rsidTr="00705914">
        <w:trPr>
          <w:trHeight w:val="340"/>
        </w:trPr>
        <w:tc>
          <w:tcPr>
            <w:tcW w:w="562" w:type="dxa"/>
            <w:vMerge/>
            <w:shd w:val="clear" w:color="auto" w:fill="D9D9D9"/>
          </w:tcPr>
          <w:p w14:paraId="74EDA48A" w14:textId="77777777" w:rsidR="00EB0789" w:rsidRPr="00EB0789" w:rsidRDefault="00EB0789" w:rsidP="00EB0789">
            <w:pPr>
              <w:widowControl/>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5BCE3CA4" w14:textId="77777777" w:rsidR="00EB0789" w:rsidRPr="00EB0789" w:rsidRDefault="00EB0789" w:rsidP="00EB0789">
            <w:pPr>
              <w:widowControl/>
              <w:textAlignment w:val="baseline"/>
              <w:rPr>
                <w:rFonts w:ascii="Calibri" w:eastAsia="Times New Roman" w:hAnsi="Calibri" w:cs="Calibri"/>
                <w:color w:val="000000"/>
                <w:sz w:val="20"/>
                <w:szCs w:val="20"/>
                <w:lang w:eastAsia="fr-FR"/>
              </w:rPr>
            </w:pPr>
            <w:r w:rsidRPr="00EB0789">
              <w:rPr>
                <w:rFonts w:ascii="Calibri" w:eastAsia="Times New Roman" w:hAnsi="Calibri" w:cs="Calibri"/>
                <w:color w:val="000000"/>
                <w:sz w:val="20"/>
                <w:szCs w:val="20"/>
                <w:lang w:eastAsia="fr-FR"/>
              </w:rPr>
              <w:t>Contenu de l’ECUE   </w:t>
            </w:r>
          </w:p>
          <w:p w14:paraId="21059094" w14:textId="1F190837" w:rsidR="00EB0789" w:rsidRPr="00EB0789" w:rsidRDefault="00EB0789" w:rsidP="00705914">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i/>
                <w:iCs/>
                <w:color w:val="000000"/>
                <w:sz w:val="20"/>
                <w:szCs w:val="20"/>
                <w:lang w:eastAsia="fr-FR"/>
              </w:rPr>
              <w:t>(</w:t>
            </w:r>
            <w:proofErr w:type="gramStart"/>
            <w:r w:rsidRPr="00EB0789">
              <w:rPr>
                <w:rFonts w:ascii="Calibri" w:eastAsia="Times New Roman" w:hAnsi="Calibri" w:cs="Calibri"/>
                <w:i/>
                <w:iCs/>
                <w:color w:val="000000"/>
                <w:sz w:val="20"/>
                <w:szCs w:val="20"/>
                <w:lang w:eastAsia="fr-FR"/>
              </w:rPr>
              <w:t>grands</w:t>
            </w:r>
            <w:proofErr w:type="gramEnd"/>
            <w:r w:rsidRPr="00EB0789">
              <w:rPr>
                <w:rFonts w:ascii="Calibri" w:eastAsia="Times New Roman" w:hAnsi="Calibri" w:cs="Calibri"/>
                <w:i/>
                <w:iCs/>
                <w:color w:val="000000"/>
                <w:sz w:val="20"/>
                <w:szCs w:val="20"/>
                <w:lang w:eastAsia="fr-FR"/>
              </w:rPr>
              <w:t> chapitres)</w:t>
            </w:r>
            <w:r w:rsidRPr="00EB0789">
              <w:rPr>
                <w:rFonts w:ascii="Calibri" w:eastAsia="Times New Roman" w:hAnsi="Calibri" w:cs="Calibri"/>
                <w:color w:val="000000"/>
                <w:sz w:val="20"/>
                <w:szCs w:val="20"/>
                <w:lang w:eastAsia="fr-FR"/>
              </w:rPr>
              <w:t> </w:t>
            </w:r>
          </w:p>
        </w:tc>
        <w:tc>
          <w:tcPr>
            <w:tcW w:w="5948" w:type="dxa"/>
            <w:gridSpan w:val="3"/>
            <w:shd w:val="clear" w:color="auto" w:fill="auto"/>
            <w:vAlign w:val="center"/>
            <w:hideMark/>
          </w:tcPr>
          <w:p w14:paraId="6D8851C2"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  </w:t>
            </w:r>
          </w:p>
        </w:tc>
      </w:tr>
      <w:tr w:rsidR="00EB0789" w:rsidRPr="00EB0789" w14:paraId="3C1C80E0" w14:textId="77777777" w:rsidTr="00705914">
        <w:trPr>
          <w:trHeight w:val="340"/>
        </w:trPr>
        <w:tc>
          <w:tcPr>
            <w:tcW w:w="562" w:type="dxa"/>
            <w:vMerge/>
            <w:shd w:val="clear" w:color="auto" w:fill="D9D9D9"/>
          </w:tcPr>
          <w:p w14:paraId="48BF811A" w14:textId="77777777" w:rsidR="00EB0789" w:rsidRPr="00EB0789" w:rsidRDefault="00EB0789" w:rsidP="00EB0789">
            <w:pPr>
              <w:widowControl/>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75C899CF"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Méthodes et/ou moyens pédagogiques </w:t>
            </w:r>
          </w:p>
        </w:tc>
        <w:tc>
          <w:tcPr>
            <w:tcW w:w="5948" w:type="dxa"/>
            <w:gridSpan w:val="3"/>
            <w:shd w:val="clear" w:color="auto" w:fill="auto"/>
            <w:vAlign w:val="center"/>
            <w:hideMark/>
          </w:tcPr>
          <w:p w14:paraId="2BC19276"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  </w:t>
            </w:r>
          </w:p>
        </w:tc>
      </w:tr>
      <w:tr w:rsidR="00EB0789" w:rsidRPr="00EB0789" w14:paraId="3246ADA6" w14:textId="77777777" w:rsidTr="00705914">
        <w:trPr>
          <w:trHeight w:val="340"/>
        </w:trPr>
        <w:tc>
          <w:tcPr>
            <w:tcW w:w="562" w:type="dxa"/>
            <w:vMerge/>
            <w:shd w:val="clear" w:color="auto" w:fill="D9D9D9"/>
          </w:tcPr>
          <w:p w14:paraId="2C88DA35" w14:textId="77777777" w:rsidR="00EB0789" w:rsidRPr="00EB0789" w:rsidRDefault="00EB0789" w:rsidP="00EB0789">
            <w:pPr>
              <w:widowControl/>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1927EC03"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Modalités d’évaluation  </w:t>
            </w:r>
          </w:p>
        </w:tc>
        <w:tc>
          <w:tcPr>
            <w:tcW w:w="5948" w:type="dxa"/>
            <w:gridSpan w:val="3"/>
            <w:shd w:val="clear" w:color="auto" w:fill="auto"/>
            <w:vAlign w:val="center"/>
            <w:hideMark/>
          </w:tcPr>
          <w:p w14:paraId="2B95F0E1"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  </w:t>
            </w:r>
          </w:p>
        </w:tc>
      </w:tr>
      <w:tr w:rsidR="00EB0789" w:rsidRPr="00EB0789" w14:paraId="1D5B1C60" w14:textId="77777777" w:rsidTr="00705914">
        <w:trPr>
          <w:trHeight w:val="567"/>
        </w:trPr>
        <w:tc>
          <w:tcPr>
            <w:tcW w:w="562" w:type="dxa"/>
            <w:vMerge/>
            <w:shd w:val="clear" w:color="auto" w:fill="D9D9D9"/>
          </w:tcPr>
          <w:p w14:paraId="5C807ED6" w14:textId="77777777" w:rsidR="00EB0789" w:rsidRPr="00EB0789" w:rsidRDefault="00EB0789" w:rsidP="00EB0789">
            <w:pPr>
              <w:widowControl/>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488EC729"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Nom(s) du ou des enseignants  </w:t>
            </w:r>
          </w:p>
        </w:tc>
        <w:tc>
          <w:tcPr>
            <w:tcW w:w="5948" w:type="dxa"/>
            <w:gridSpan w:val="3"/>
            <w:shd w:val="clear" w:color="auto" w:fill="auto"/>
            <w:vAlign w:val="center"/>
            <w:hideMark/>
          </w:tcPr>
          <w:p w14:paraId="287B4D8F"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  </w:t>
            </w:r>
          </w:p>
        </w:tc>
      </w:tr>
      <w:tr w:rsidR="00EB0789" w:rsidRPr="00EB0789" w14:paraId="27CC9C48" w14:textId="77777777" w:rsidTr="00705914">
        <w:trPr>
          <w:trHeight w:val="567"/>
        </w:trPr>
        <w:tc>
          <w:tcPr>
            <w:tcW w:w="562" w:type="dxa"/>
            <w:vMerge/>
            <w:shd w:val="clear" w:color="auto" w:fill="D9D9D9"/>
          </w:tcPr>
          <w:p w14:paraId="4B5C55E8" w14:textId="77777777" w:rsidR="00EB0789" w:rsidRPr="00EB0789" w:rsidRDefault="00EB0789" w:rsidP="00EB0789">
            <w:pPr>
              <w:widowControl/>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3058869D"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Bibliographie / webographie  </w:t>
            </w:r>
          </w:p>
        </w:tc>
        <w:tc>
          <w:tcPr>
            <w:tcW w:w="5948" w:type="dxa"/>
            <w:gridSpan w:val="3"/>
            <w:shd w:val="clear" w:color="auto" w:fill="auto"/>
            <w:vAlign w:val="center"/>
            <w:hideMark/>
          </w:tcPr>
          <w:p w14:paraId="4F310D00"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i/>
                <w:iCs/>
                <w:color w:val="000000"/>
                <w:sz w:val="20"/>
                <w:szCs w:val="20"/>
                <w:lang w:eastAsia="fr-FR"/>
              </w:rPr>
              <w:t> </w:t>
            </w:r>
            <w:r w:rsidRPr="00EB0789">
              <w:rPr>
                <w:rFonts w:ascii="Calibri" w:eastAsia="Times New Roman" w:hAnsi="Calibri" w:cs="Calibri"/>
                <w:color w:val="000000"/>
                <w:sz w:val="20"/>
                <w:szCs w:val="20"/>
                <w:lang w:eastAsia="fr-FR"/>
              </w:rPr>
              <w:t> </w:t>
            </w:r>
          </w:p>
        </w:tc>
      </w:tr>
      <w:tr w:rsidR="00EB0789" w:rsidRPr="00EB0789" w14:paraId="25EDB0E8" w14:textId="77777777" w:rsidTr="00EB0789">
        <w:trPr>
          <w:trHeight w:val="197"/>
        </w:trPr>
        <w:tc>
          <w:tcPr>
            <w:tcW w:w="9062" w:type="dxa"/>
            <w:gridSpan w:val="5"/>
            <w:shd w:val="clear" w:color="auto" w:fill="D9D9D9"/>
          </w:tcPr>
          <w:p w14:paraId="6F94437B" w14:textId="77777777" w:rsidR="00EB0789" w:rsidRPr="00EB0789" w:rsidRDefault="00EB0789" w:rsidP="00EB0789">
            <w:pPr>
              <w:widowControl/>
              <w:textAlignment w:val="baseline"/>
              <w:rPr>
                <w:rFonts w:ascii="Calibri" w:eastAsia="Times New Roman" w:hAnsi="Calibri" w:cs="Calibri"/>
                <w:b/>
                <w:bCs/>
                <w:color w:val="000000"/>
                <w:sz w:val="20"/>
                <w:szCs w:val="20"/>
                <w:lang w:eastAsia="fr-FR"/>
              </w:rPr>
            </w:pPr>
          </w:p>
        </w:tc>
      </w:tr>
    </w:tbl>
    <w:p w14:paraId="2AA88B6D" w14:textId="77777777" w:rsidR="00EB0789" w:rsidRPr="00EB0789" w:rsidRDefault="00EB0789" w:rsidP="00EB0789">
      <w:pPr>
        <w:widowControl/>
        <w:spacing w:after="120"/>
        <w:rPr>
          <w:rFonts w:ascii="Arial" w:eastAsia="MS Mincho" w:hAnsi="Arial" w:cs="Arial"/>
        </w:rPr>
      </w:pPr>
    </w:p>
    <w:p w14:paraId="1EF99197" w14:textId="77777777" w:rsidR="00EB0789" w:rsidRPr="00EB0789" w:rsidRDefault="00EB0789" w:rsidP="00EB0789">
      <w:pPr>
        <w:widowControl/>
        <w:spacing w:after="120"/>
        <w:rPr>
          <w:rFonts w:ascii="Arial" w:eastAsia="MS Mincho" w:hAnsi="Arial" w:cs="Arial"/>
        </w:rPr>
      </w:pPr>
      <w:r w:rsidRPr="00EB0789">
        <w:rPr>
          <w:rFonts w:ascii="Arial" w:eastAsia="MS Mincho" w:hAnsi="Arial" w:cs="Arial"/>
        </w:rPr>
        <w:t>A compléter avec autant d’ECUE que comporte l’UE</w:t>
      </w:r>
    </w:p>
    <w:p w14:paraId="11E085BA" w14:textId="77777777" w:rsidR="00EB0789" w:rsidRPr="00EB0789" w:rsidRDefault="00EB0789" w:rsidP="00EB0789">
      <w:pPr>
        <w:widowControl/>
        <w:spacing w:after="120"/>
        <w:rPr>
          <w:rFonts w:ascii="Calibri" w:eastAsia="MS Mincho" w:hAnsi="Calibri" w:cs="Calibri"/>
          <w:sz w:val="28"/>
          <w:szCs w:val="28"/>
        </w:rPr>
      </w:pPr>
      <w:r w:rsidRPr="00EB0789">
        <w:rPr>
          <w:rFonts w:ascii="Arial" w:eastAsia="MS Mincho" w:hAnsi="Arial" w:cs="Arial"/>
          <w:sz w:val="28"/>
          <w:szCs w:val="28"/>
        </w:rPr>
        <w:br w:type="page"/>
      </w:r>
    </w:p>
    <w:p w14:paraId="6D76E325" w14:textId="77777777" w:rsidR="00EB0789" w:rsidRPr="00EB0789" w:rsidRDefault="00EB0789" w:rsidP="00EB0789">
      <w:pPr>
        <w:ind w:right="737"/>
        <w:jc w:val="both"/>
        <w:rPr>
          <w:rFonts w:ascii="Calibri" w:eastAsia="MS Mincho" w:hAnsi="Calibri" w:cs="Calibri"/>
          <w:b/>
          <w:bCs/>
          <w:sz w:val="28"/>
          <w:szCs w:val="28"/>
          <w:u w:val="single"/>
        </w:rPr>
      </w:pPr>
      <w:r w:rsidRPr="00EB0789">
        <w:rPr>
          <w:rFonts w:ascii="Calibri" w:eastAsia="MS Mincho" w:hAnsi="Calibri" w:cs="Calibri"/>
          <w:b/>
          <w:bCs/>
          <w:sz w:val="28"/>
          <w:szCs w:val="28"/>
          <w:u w:val="single"/>
        </w:rPr>
        <w:lastRenderedPageBreak/>
        <w:t>ANNEXE 5 : FORMAT TYPE DES MINI-CV DES ENSEIGNANTS</w:t>
      </w:r>
    </w:p>
    <w:p w14:paraId="04F4F396" w14:textId="77777777" w:rsidR="00EB0789" w:rsidRPr="00EB0789" w:rsidRDefault="00EB0789" w:rsidP="00EB0789">
      <w:pPr>
        <w:ind w:right="737"/>
        <w:jc w:val="both"/>
        <w:rPr>
          <w:rFonts w:ascii="Calibri" w:eastAsia="MS Mincho" w:hAnsi="Calibri" w:cs="Calibri"/>
        </w:rPr>
      </w:pPr>
    </w:p>
    <w:p w14:paraId="060C222A" w14:textId="77777777" w:rsidR="008C582F" w:rsidRPr="00EB0789" w:rsidRDefault="008C582F" w:rsidP="008C582F">
      <w:pPr>
        <w:spacing w:line="264" w:lineRule="auto"/>
        <w:ind w:right="737"/>
        <w:jc w:val="both"/>
        <w:rPr>
          <w:rFonts w:ascii="Arial" w:eastAsia="MS Mincho" w:hAnsi="Arial" w:cs="Arial"/>
        </w:rPr>
      </w:pPr>
      <w:r w:rsidRPr="00EB0789">
        <w:rPr>
          <w:rFonts w:ascii="Arial" w:eastAsia="MS Mincho" w:hAnsi="Arial" w:cs="Arial"/>
        </w:rPr>
        <w:t xml:space="preserve">Joindre les mini-CV des enseignants sous format </w:t>
      </w:r>
      <w:r>
        <w:rPr>
          <w:rFonts w:ascii="Arial" w:eastAsia="MS Mincho" w:hAnsi="Arial" w:cs="Arial"/>
        </w:rPr>
        <w:t xml:space="preserve">d’une page </w:t>
      </w:r>
      <w:r w:rsidRPr="00EB0789">
        <w:rPr>
          <w:rFonts w:ascii="Arial" w:eastAsia="MS Mincho" w:hAnsi="Arial" w:cs="Arial"/>
        </w:rPr>
        <w:t>A4 maximum</w:t>
      </w:r>
      <w:r>
        <w:rPr>
          <w:rFonts w:ascii="Arial" w:eastAsia="MS Mincho" w:hAnsi="Arial" w:cs="Arial"/>
        </w:rPr>
        <w:t>.</w:t>
      </w:r>
    </w:p>
    <w:p w14:paraId="1A875EF5" w14:textId="77777777" w:rsidR="008C582F" w:rsidRDefault="008C582F" w:rsidP="008C582F">
      <w:pPr>
        <w:spacing w:line="264" w:lineRule="auto"/>
        <w:ind w:right="737"/>
        <w:jc w:val="both"/>
        <w:rPr>
          <w:rFonts w:ascii="Arial" w:eastAsia="MS Mincho" w:hAnsi="Arial" w:cs="Arial"/>
        </w:rPr>
      </w:pPr>
      <w:r>
        <w:rPr>
          <w:rFonts w:ascii="Arial" w:eastAsia="MS Mincho" w:hAnsi="Arial" w:cs="Arial"/>
        </w:rPr>
        <w:t>Les mini-CV incluent :</w:t>
      </w:r>
    </w:p>
    <w:p w14:paraId="56528B3C" w14:textId="77777777" w:rsidR="008C582F" w:rsidRDefault="008C582F" w:rsidP="008C582F">
      <w:pPr>
        <w:pStyle w:val="Paragraphedeliste"/>
        <w:numPr>
          <w:ilvl w:val="0"/>
          <w:numId w:val="12"/>
        </w:numPr>
        <w:spacing w:line="264" w:lineRule="auto"/>
        <w:ind w:right="737"/>
        <w:jc w:val="both"/>
        <w:rPr>
          <w:rFonts w:ascii="Arial" w:eastAsia="MS Mincho" w:hAnsi="Arial" w:cs="Arial"/>
        </w:rPr>
      </w:pPr>
      <w:r w:rsidRPr="00A02C45">
        <w:rPr>
          <w:rFonts w:ascii="Arial" w:eastAsia="MS Mincho" w:hAnsi="Arial" w:cs="Arial"/>
        </w:rPr>
        <w:t>Leur statut : enseignant/ enseignant-chercheur/ permanent / vacataire académique / vacataire socio-économique</w:t>
      </w:r>
      <w:r>
        <w:rPr>
          <w:rFonts w:ascii="Arial" w:eastAsia="MS Mincho" w:hAnsi="Arial" w:cs="Arial"/>
        </w:rPr>
        <w:t> ;</w:t>
      </w:r>
    </w:p>
    <w:p w14:paraId="37B45969" w14:textId="77777777" w:rsidR="008C582F" w:rsidRDefault="008C582F" w:rsidP="008C582F">
      <w:pPr>
        <w:pStyle w:val="Paragraphedeliste"/>
        <w:numPr>
          <w:ilvl w:val="0"/>
          <w:numId w:val="12"/>
        </w:numPr>
        <w:spacing w:line="264" w:lineRule="auto"/>
        <w:ind w:right="737"/>
        <w:jc w:val="both"/>
        <w:rPr>
          <w:rFonts w:ascii="Arial" w:eastAsia="MS Mincho" w:hAnsi="Arial" w:cs="Arial"/>
        </w:rPr>
      </w:pPr>
      <w:r>
        <w:rPr>
          <w:rFonts w:ascii="Arial" w:eastAsia="MS Mincho" w:hAnsi="Arial" w:cs="Arial"/>
        </w:rPr>
        <w:t>Leur parcours académique ;</w:t>
      </w:r>
    </w:p>
    <w:p w14:paraId="1CD6D81B" w14:textId="77777777" w:rsidR="008C582F" w:rsidRPr="00A02C45" w:rsidRDefault="008C582F" w:rsidP="008C582F">
      <w:pPr>
        <w:pStyle w:val="Paragraphedeliste"/>
        <w:numPr>
          <w:ilvl w:val="0"/>
          <w:numId w:val="12"/>
        </w:numPr>
        <w:spacing w:line="264" w:lineRule="auto"/>
        <w:ind w:right="737"/>
        <w:jc w:val="both"/>
        <w:rPr>
          <w:rFonts w:ascii="Arial" w:eastAsia="MS Mincho" w:hAnsi="Arial" w:cs="Arial"/>
        </w:rPr>
      </w:pPr>
      <w:r w:rsidRPr="00A02C45">
        <w:rPr>
          <w:rFonts w:ascii="Arial" w:eastAsia="MS Mincho" w:hAnsi="Arial" w:cs="Arial"/>
        </w:rPr>
        <w:t>Leurs publications majeures les 5 dernières années.</w:t>
      </w:r>
    </w:p>
    <w:p w14:paraId="08A80BDA" w14:textId="22BA2878" w:rsidR="00EB0789" w:rsidRDefault="00EB0789" w:rsidP="00EB0789">
      <w:pPr>
        <w:ind w:right="737"/>
        <w:jc w:val="both"/>
        <w:rPr>
          <w:rFonts w:ascii="Calibri" w:eastAsia="MS Mincho" w:hAnsi="Calibri" w:cs="Calibri"/>
        </w:rPr>
      </w:pPr>
    </w:p>
    <w:p w14:paraId="5AAF3CB0" w14:textId="77777777" w:rsidR="008C582F" w:rsidRPr="00EB0789" w:rsidRDefault="008C582F" w:rsidP="00EB0789">
      <w:pPr>
        <w:ind w:right="737"/>
        <w:jc w:val="both"/>
        <w:rPr>
          <w:rFonts w:ascii="Calibri" w:eastAsia="MS Mincho" w:hAnsi="Calibri" w:cs="Calibri"/>
        </w:rPr>
      </w:pPr>
    </w:p>
    <w:p w14:paraId="31DB61A5" w14:textId="59CEA1CC" w:rsidR="00EB0789" w:rsidRPr="00EB0789" w:rsidRDefault="00EB0789" w:rsidP="00EB0789">
      <w:pPr>
        <w:ind w:right="737"/>
        <w:jc w:val="both"/>
        <w:rPr>
          <w:rFonts w:ascii="Calibri" w:eastAsia="MS Mincho" w:hAnsi="Calibri" w:cs="Calibri"/>
          <w:b/>
          <w:bCs/>
          <w:sz w:val="28"/>
          <w:szCs w:val="28"/>
          <w:u w:val="single"/>
        </w:rPr>
      </w:pPr>
      <w:r w:rsidRPr="00EB0789">
        <w:rPr>
          <w:rFonts w:ascii="Calibri" w:eastAsia="MS Mincho" w:hAnsi="Calibri" w:cs="Calibri"/>
          <w:b/>
          <w:bCs/>
          <w:sz w:val="28"/>
          <w:szCs w:val="28"/>
          <w:u w:val="single"/>
        </w:rPr>
        <w:t xml:space="preserve">ANNEXE 6 : ARCHITECTURE </w:t>
      </w:r>
      <w:r w:rsidR="008C582F">
        <w:rPr>
          <w:rFonts w:ascii="Calibri" w:eastAsia="MS Mincho" w:hAnsi="Calibri" w:cs="Calibri"/>
          <w:b/>
          <w:bCs/>
          <w:sz w:val="28"/>
          <w:szCs w:val="28"/>
          <w:u w:val="single"/>
        </w:rPr>
        <w:t>DU DOSSIER NUMERIQUE</w:t>
      </w:r>
    </w:p>
    <w:p w14:paraId="483DBA4D" w14:textId="77777777" w:rsidR="00EB0789" w:rsidRPr="00EB0789" w:rsidRDefault="00EB0789" w:rsidP="00EB0789">
      <w:pPr>
        <w:ind w:right="737"/>
        <w:jc w:val="both"/>
        <w:rPr>
          <w:rFonts w:ascii="Calibri" w:eastAsia="MS Mincho" w:hAnsi="Calibri" w:cs="Calibri"/>
        </w:rPr>
      </w:pPr>
    </w:p>
    <w:p w14:paraId="03210121" w14:textId="77777777" w:rsidR="00EB0789" w:rsidRPr="00EB0789" w:rsidRDefault="00EB0789" w:rsidP="00EB0789">
      <w:pPr>
        <w:ind w:right="737"/>
        <w:jc w:val="both"/>
        <w:rPr>
          <w:rFonts w:ascii="Arial" w:eastAsia="MS Mincho" w:hAnsi="Arial" w:cs="Arial"/>
        </w:rPr>
      </w:pPr>
      <w:r w:rsidRPr="00EB0789">
        <w:rPr>
          <w:rFonts w:ascii="Arial" w:eastAsia="MS Mincho" w:hAnsi="Arial" w:cs="Arial"/>
        </w:rPr>
        <w:t>Annexe A</w:t>
      </w:r>
    </w:p>
    <w:p w14:paraId="24350AB5" w14:textId="77777777" w:rsidR="00EB0789" w:rsidRPr="00EB0789" w:rsidRDefault="00EB0789" w:rsidP="00EB0789">
      <w:pPr>
        <w:ind w:right="737"/>
        <w:jc w:val="both"/>
        <w:rPr>
          <w:rFonts w:ascii="Arial" w:eastAsia="MS Mincho" w:hAnsi="Arial" w:cs="Arial"/>
        </w:rPr>
      </w:pPr>
      <w:r w:rsidRPr="00EB0789">
        <w:rPr>
          <w:rFonts w:ascii="Arial" w:eastAsia="MS Mincho" w:hAnsi="Arial" w:cs="Arial"/>
        </w:rPr>
        <w:tab/>
        <w:t>Eléments de preuves du chapitre A</w:t>
      </w:r>
    </w:p>
    <w:p w14:paraId="21E892AE" w14:textId="77777777" w:rsidR="00EB0789" w:rsidRPr="00EB0789" w:rsidRDefault="00EB0789" w:rsidP="00EB0789">
      <w:pPr>
        <w:ind w:right="737"/>
        <w:jc w:val="both"/>
        <w:rPr>
          <w:rFonts w:ascii="Arial" w:eastAsia="MS Mincho" w:hAnsi="Arial" w:cs="Arial"/>
        </w:rPr>
      </w:pPr>
    </w:p>
    <w:p w14:paraId="724FEE48" w14:textId="77777777" w:rsidR="00EB0789" w:rsidRPr="00EB0789" w:rsidRDefault="00EB0789" w:rsidP="00EB0789">
      <w:pPr>
        <w:ind w:right="737"/>
        <w:jc w:val="both"/>
        <w:rPr>
          <w:rFonts w:ascii="Arial" w:eastAsia="MS Mincho" w:hAnsi="Arial" w:cs="Arial"/>
        </w:rPr>
      </w:pPr>
      <w:r w:rsidRPr="00EB0789">
        <w:rPr>
          <w:rFonts w:ascii="Arial" w:eastAsia="MS Mincho" w:hAnsi="Arial" w:cs="Arial"/>
        </w:rPr>
        <w:t>Annexe B</w:t>
      </w:r>
    </w:p>
    <w:p w14:paraId="7F752E86" w14:textId="77777777" w:rsidR="00EB0789" w:rsidRPr="00EB0789" w:rsidRDefault="00EB0789" w:rsidP="00EB0789">
      <w:pPr>
        <w:ind w:right="737"/>
        <w:jc w:val="both"/>
        <w:rPr>
          <w:rFonts w:ascii="Arial" w:eastAsia="MS Mincho" w:hAnsi="Arial" w:cs="Arial"/>
        </w:rPr>
      </w:pPr>
      <w:r w:rsidRPr="00EB0789">
        <w:rPr>
          <w:rFonts w:ascii="Arial" w:eastAsia="MS Mincho" w:hAnsi="Arial" w:cs="Arial"/>
        </w:rPr>
        <w:tab/>
        <w:t>Eléments de preuves du chapitre B</w:t>
      </w:r>
    </w:p>
    <w:p w14:paraId="4D86B9F3" w14:textId="77777777" w:rsidR="00EB0789" w:rsidRPr="00EB0789" w:rsidRDefault="00EB0789" w:rsidP="00EB0789">
      <w:pPr>
        <w:ind w:right="737"/>
        <w:jc w:val="both"/>
        <w:rPr>
          <w:rFonts w:ascii="Arial" w:eastAsia="MS Mincho" w:hAnsi="Arial" w:cs="Arial"/>
        </w:rPr>
      </w:pPr>
    </w:p>
    <w:p w14:paraId="44986F13" w14:textId="77777777" w:rsidR="00EB0789" w:rsidRPr="00EB0789" w:rsidRDefault="00EB0789" w:rsidP="00EB0789">
      <w:pPr>
        <w:ind w:right="737"/>
        <w:jc w:val="both"/>
        <w:rPr>
          <w:rFonts w:ascii="Arial" w:eastAsia="MS Mincho" w:hAnsi="Arial" w:cs="Arial"/>
        </w:rPr>
      </w:pPr>
      <w:r w:rsidRPr="00EB0789">
        <w:rPr>
          <w:rFonts w:ascii="Arial" w:eastAsia="MS Mincho" w:hAnsi="Arial" w:cs="Arial"/>
        </w:rPr>
        <w:t>Annexe C</w:t>
      </w:r>
    </w:p>
    <w:p w14:paraId="26EA16E7" w14:textId="77777777" w:rsidR="00EB0789" w:rsidRPr="00EB0789" w:rsidRDefault="00EB0789" w:rsidP="00EB0789">
      <w:pPr>
        <w:ind w:right="737"/>
        <w:jc w:val="both"/>
        <w:rPr>
          <w:rFonts w:ascii="Arial" w:eastAsia="MS Mincho" w:hAnsi="Arial" w:cs="Arial"/>
        </w:rPr>
      </w:pPr>
      <w:r w:rsidRPr="00EB0789">
        <w:rPr>
          <w:rFonts w:ascii="Arial" w:eastAsia="MS Mincho" w:hAnsi="Arial" w:cs="Arial"/>
        </w:rPr>
        <w:tab/>
        <w:t>Eléments de preuves du chapitre C</w:t>
      </w:r>
    </w:p>
    <w:p w14:paraId="7D7D5E14" w14:textId="77777777" w:rsidR="00EB0789" w:rsidRPr="00EB0789" w:rsidRDefault="00EB0789" w:rsidP="00EB0789">
      <w:pPr>
        <w:ind w:right="737"/>
        <w:jc w:val="both"/>
        <w:rPr>
          <w:rFonts w:ascii="Arial" w:eastAsia="MS Mincho" w:hAnsi="Arial" w:cs="Arial"/>
        </w:rPr>
      </w:pPr>
    </w:p>
    <w:p w14:paraId="4D8F0E04" w14:textId="77777777" w:rsidR="00EB0789" w:rsidRPr="00EB0789" w:rsidRDefault="00EB0789" w:rsidP="00EB0789">
      <w:pPr>
        <w:ind w:right="737"/>
        <w:jc w:val="both"/>
        <w:rPr>
          <w:rFonts w:ascii="Arial" w:eastAsia="MS Mincho" w:hAnsi="Arial" w:cs="Arial"/>
        </w:rPr>
      </w:pPr>
      <w:r w:rsidRPr="00EB0789">
        <w:rPr>
          <w:rFonts w:ascii="Arial" w:eastAsia="MS Mincho" w:hAnsi="Arial" w:cs="Arial"/>
        </w:rPr>
        <w:t>Annexe D</w:t>
      </w:r>
    </w:p>
    <w:p w14:paraId="041986E6" w14:textId="77777777" w:rsidR="00EB0789" w:rsidRPr="00EB0789" w:rsidRDefault="00EB0789" w:rsidP="00EB0789">
      <w:pPr>
        <w:ind w:right="737"/>
        <w:jc w:val="both"/>
        <w:rPr>
          <w:rFonts w:ascii="Arial" w:eastAsia="MS Mincho" w:hAnsi="Arial" w:cs="Arial"/>
        </w:rPr>
      </w:pPr>
      <w:r w:rsidRPr="00EB0789">
        <w:rPr>
          <w:rFonts w:ascii="Arial" w:eastAsia="MS Mincho" w:hAnsi="Arial" w:cs="Arial"/>
        </w:rPr>
        <w:tab/>
        <w:t>Eléments de preuves du chapitre D</w:t>
      </w:r>
    </w:p>
    <w:p w14:paraId="6258D80E" w14:textId="77777777" w:rsidR="00EB0789" w:rsidRPr="00EB0789" w:rsidRDefault="00EB0789" w:rsidP="00EB0789">
      <w:pPr>
        <w:ind w:right="737"/>
        <w:jc w:val="both"/>
        <w:rPr>
          <w:rFonts w:ascii="Arial" w:eastAsia="MS Mincho" w:hAnsi="Arial" w:cs="Arial"/>
        </w:rPr>
      </w:pPr>
    </w:p>
    <w:p w14:paraId="05657B43" w14:textId="77777777" w:rsidR="00EB0789" w:rsidRPr="00EB0789" w:rsidRDefault="00EB0789" w:rsidP="00EB0789">
      <w:pPr>
        <w:ind w:right="737"/>
        <w:jc w:val="both"/>
        <w:rPr>
          <w:rFonts w:ascii="Arial" w:eastAsia="MS Mincho" w:hAnsi="Arial" w:cs="Arial"/>
        </w:rPr>
      </w:pPr>
      <w:r w:rsidRPr="00EB0789">
        <w:rPr>
          <w:rFonts w:ascii="Arial" w:eastAsia="MS Mincho" w:hAnsi="Arial" w:cs="Arial"/>
        </w:rPr>
        <w:t>Annexe E</w:t>
      </w:r>
    </w:p>
    <w:p w14:paraId="21367B94" w14:textId="77777777" w:rsidR="00EB0789" w:rsidRPr="00EB0789" w:rsidRDefault="00EB0789" w:rsidP="00EB0789">
      <w:pPr>
        <w:ind w:right="737"/>
        <w:jc w:val="both"/>
        <w:rPr>
          <w:rFonts w:ascii="Arial" w:eastAsia="MS Mincho" w:hAnsi="Arial" w:cs="Arial"/>
        </w:rPr>
      </w:pPr>
      <w:r w:rsidRPr="00EB0789">
        <w:rPr>
          <w:rFonts w:ascii="Arial" w:eastAsia="MS Mincho" w:hAnsi="Arial" w:cs="Arial"/>
        </w:rPr>
        <w:tab/>
        <w:t>Eléments de preuves du chapitre E</w:t>
      </w:r>
    </w:p>
    <w:p w14:paraId="422FA61F" w14:textId="77777777" w:rsidR="00EB0789" w:rsidRPr="00EB0789" w:rsidRDefault="00EB0789" w:rsidP="00EB0789">
      <w:pPr>
        <w:ind w:right="737"/>
        <w:jc w:val="both"/>
        <w:rPr>
          <w:rFonts w:ascii="Arial" w:eastAsia="MS Mincho" w:hAnsi="Arial" w:cs="Arial"/>
        </w:rPr>
      </w:pPr>
    </w:p>
    <w:p w14:paraId="3904C66F" w14:textId="77777777" w:rsidR="00EB0789" w:rsidRPr="00EB0789" w:rsidRDefault="00EB0789" w:rsidP="00EB0789">
      <w:pPr>
        <w:ind w:right="737"/>
        <w:jc w:val="both"/>
        <w:rPr>
          <w:rFonts w:ascii="Arial" w:eastAsia="MS Mincho" w:hAnsi="Arial" w:cs="Arial"/>
        </w:rPr>
      </w:pPr>
      <w:r w:rsidRPr="00EB0789">
        <w:rPr>
          <w:rFonts w:ascii="Arial" w:eastAsia="MS Mincho" w:hAnsi="Arial" w:cs="Arial"/>
        </w:rPr>
        <w:t>Annexe F</w:t>
      </w:r>
    </w:p>
    <w:p w14:paraId="073D5BA2" w14:textId="77777777" w:rsidR="00EB0789" w:rsidRPr="00EB0789" w:rsidRDefault="00EB0789" w:rsidP="00EB0789">
      <w:pPr>
        <w:ind w:right="737"/>
        <w:jc w:val="both"/>
        <w:rPr>
          <w:rFonts w:ascii="Arial" w:eastAsia="MS Mincho" w:hAnsi="Arial" w:cs="Arial"/>
        </w:rPr>
      </w:pPr>
      <w:r w:rsidRPr="00EB0789">
        <w:rPr>
          <w:rFonts w:ascii="Arial" w:eastAsia="MS Mincho" w:hAnsi="Arial" w:cs="Arial"/>
        </w:rPr>
        <w:tab/>
        <w:t>Eléments de preuves du chapitre F</w:t>
      </w:r>
    </w:p>
    <w:p w14:paraId="57F0F805" w14:textId="77777777" w:rsidR="00EB0789" w:rsidRPr="00EB0789" w:rsidRDefault="00EB0789" w:rsidP="00EB0789">
      <w:pPr>
        <w:ind w:right="737"/>
        <w:jc w:val="both"/>
        <w:rPr>
          <w:rFonts w:ascii="Arial" w:eastAsia="MS Mincho" w:hAnsi="Arial" w:cs="Arial"/>
        </w:rPr>
      </w:pPr>
    </w:p>
    <w:p w14:paraId="5267AB10" w14:textId="77777777" w:rsidR="00EB0789" w:rsidRPr="00EB0789" w:rsidRDefault="00EB0789" w:rsidP="00EB0789">
      <w:pPr>
        <w:ind w:right="737"/>
        <w:jc w:val="both"/>
        <w:rPr>
          <w:rFonts w:ascii="Arial" w:eastAsia="MS Mincho" w:hAnsi="Arial" w:cs="Arial"/>
        </w:rPr>
      </w:pPr>
      <w:r w:rsidRPr="00EB0789">
        <w:rPr>
          <w:rFonts w:ascii="Arial" w:eastAsia="MS Mincho" w:hAnsi="Arial" w:cs="Arial"/>
        </w:rPr>
        <w:t xml:space="preserve">Annexe 2  </w:t>
      </w:r>
    </w:p>
    <w:p w14:paraId="6E1A5715" w14:textId="77777777" w:rsidR="00EB0789" w:rsidRPr="00EB0789" w:rsidRDefault="00EB0789" w:rsidP="00EB0789">
      <w:pPr>
        <w:ind w:right="737" w:firstLine="708"/>
        <w:jc w:val="both"/>
        <w:rPr>
          <w:rFonts w:ascii="Arial" w:eastAsia="MS Mincho" w:hAnsi="Arial" w:cs="Arial"/>
        </w:rPr>
      </w:pPr>
      <w:r w:rsidRPr="00EB0789">
        <w:rPr>
          <w:rFonts w:ascii="Arial" w:eastAsia="MS Mincho" w:hAnsi="Arial" w:cs="Arial"/>
        </w:rPr>
        <w:t>Tableau des critères du grade de licence</w:t>
      </w:r>
    </w:p>
    <w:p w14:paraId="038BAB68" w14:textId="77777777" w:rsidR="00EB0789" w:rsidRPr="00EB0789" w:rsidRDefault="00EB0789" w:rsidP="00EB0789">
      <w:pPr>
        <w:ind w:right="737" w:firstLine="708"/>
        <w:jc w:val="both"/>
        <w:rPr>
          <w:rFonts w:ascii="Arial" w:eastAsia="MS Mincho" w:hAnsi="Arial" w:cs="Arial"/>
        </w:rPr>
      </w:pPr>
      <w:r w:rsidRPr="00EB0789">
        <w:rPr>
          <w:rFonts w:ascii="Arial" w:eastAsia="MS Mincho" w:hAnsi="Arial" w:cs="Arial"/>
        </w:rPr>
        <w:t>Eléments de preuves du tableau des critères du grade de licence</w:t>
      </w:r>
    </w:p>
    <w:p w14:paraId="203B621D" w14:textId="77777777" w:rsidR="00EB0789" w:rsidRPr="00EB0789" w:rsidRDefault="00EB0789" w:rsidP="00EB0789">
      <w:pPr>
        <w:ind w:right="737"/>
        <w:jc w:val="both"/>
        <w:rPr>
          <w:rFonts w:ascii="Arial" w:eastAsia="MS Mincho" w:hAnsi="Arial" w:cs="Arial"/>
        </w:rPr>
      </w:pPr>
    </w:p>
    <w:p w14:paraId="212FC841" w14:textId="77777777" w:rsidR="00EB0789" w:rsidRPr="00EB0789" w:rsidRDefault="00EB0789" w:rsidP="00EB0789">
      <w:pPr>
        <w:ind w:right="737"/>
        <w:jc w:val="both"/>
        <w:rPr>
          <w:rFonts w:ascii="Arial" w:eastAsia="MS Mincho" w:hAnsi="Arial" w:cs="Arial"/>
        </w:rPr>
      </w:pPr>
      <w:r w:rsidRPr="00EB0789">
        <w:rPr>
          <w:rFonts w:ascii="Arial" w:eastAsia="MS Mincho" w:hAnsi="Arial" w:cs="Arial"/>
        </w:rPr>
        <w:t xml:space="preserve">Annexe 3  </w:t>
      </w:r>
    </w:p>
    <w:p w14:paraId="412237A9" w14:textId="77777777" w:rsidR="00EB0789" w:rsidRPr="00EB0789" w:rsidRDefault="00EB0789" w:rsidP="00EB0789">
      <w:pPr>
        <w:ind w:right="737" w:firstLine="708"/>
        <w:jc w:val="both"/>
        <w:rPr>
          <w:rFonts w:ascii="Arial" w:eastAsia="MS Mincho" w:hAnsi="Arial" w:cs="Arial"/>
        </w:rPr>
      </w:pPr>
      <w:r w:rsidRPr="00EB0789">
        <w:rPr>
          <w:rFonts w:ascii="Arial" w:eastAsia="MS Mincho" w:hAnsi="Arial" w:cs="Arial"/>
        </w:rPr>
        <w:t>Maquette pédagogique de la formation (Tableau Excel)</w:t>
      </w:r>
    </w:p>
    <w:p w14:paraId="58BE2443" w14:textId="77777777" w:rsidR="00EB0789" w:rsidRPr="00EB0789" w:rsidRDefault="00EB0789" w:rsidP="00EB0789">
      <w:pPr>
        <w:ind w:right="737"/>
        <w:jc w:val="both"/>
        <w:rPr>
          <w:rFonts w:ascii="Arial" w:eastAsia="MS Mincho" w:hAnsi="Arial" w:cs="Arial"/>
        </w:rPr>
      </w:pPr>
    </w:p>
    <w:p w14:paraId="1181FE53" w14:textId="77777777" w:rsidR="00EB0789" w:rsidRPr="00EB0789" w:rsidRDefault="00EB0789" w:rsidP="00EB0789">
      <w:pPr>
        <w:ind w:right="737"/>
        <w:jc w:val="both"/>
        <w:rPr>
          <w:rFonts w:ascii="Arial" w:eastAsia="MS Mincho" w:hAnsi="Arial" w:cs="Arial"/>
        </w:rPr>
      </w:pPr>
      <w:r w:rsidRPr="00EB0789">
        <w:rPr>
          <w:rFonts w:ascii="Arial" w:eastAsia="MS Mincho" w:hAnsi="Arial" w:cs="Arial"/>
        </w:rPr>
        <w:t>Annexe 4 </w:t>
      </w:r>
    </w:p>
    <w:p w14:paraId="430683C7" w14:textId="77777777" w:rsidR="00EB0789" w:rsidRPr="00EB0789" w:rsidRDefault="00EB0789" w:rsidP="00EB0789">
      <w:pPr>
        <w:ind w:right="737"/>
        <w:jc w:val="both"/>
        <w:rPr>
          <w:rFonts w:ascii="Arial" w:eastAsia="MS Mincho" w:hAnsi="Arial" w:cs="Arial"/>
        </w:rPr>
      </w:pPr>
      <w:r w:rsidRPr="00EB0789">
        <w:rPr>
          <w:rFonts w:ascii="Arial" w:eastAsia="MS Mincho" w:hAnsi="Arial" w:cs="Arial"/>
        </w:rPr>
        <w:tab/>
        <w:t>Syllabus de la formation</w:t>
      </w:r>
    </w:p>
    <w:p w14:paraId="6BFA4A06" w14:textId="77777777" w:rsidR="00EB0789" w:rsidRPr="00EB0789" w:rsidRDefault="00EB0789" w:rsidP="00EB0789">
      <w:pPr>
        <w:ind w:right="737"/>
        <w:jc w:val="both"/>
        <w:rPr>
          <w:rFonts w:ascii="Arial" w:eastAsia="MS Mincho" w:hAnsi="Arial" w:cs="Arial"/>
        </w:rPr>
      </w:pPr>
    </w:p>
    <w:p w14:paraId="7BF6B51F" w14:textId="77777777" w:rsidR="00EB0789" w:rsidRPr="00EB0789" w:rsidRDefault="00EB0789" w:rsidP="00EB0789">
      <w:pPr>
        <w:ind w:right="737"/>
        <w:jc w:val="both"/>
        <w:rPr>
          <w:rFonts w:ascii="Arial" w:eastAsia="MS Mincho" w:hAnsi="Arial" w:cs="Arial"/>
        </w:rPr>
      </w:pPr>
      <w:r w:rsidRPr="00EB0789">
        <w:rPr>
          <w:rFonts w:ascii="Arial" w:eastAsia="MS Mincho" w:hAnsi="Arial" w:cs="Arial"/>
        </w:rPr>
        <w:t>Annexe 5</w:t>
      </w:r>
    </w:p>
    <w:p w14:paraId="3369E58A" w14:textId="62D905CB" w:rsidR="005B2727" w:rsidRDefault="00EB0789" w:rsidP="008B43CB">
      <w:pPr>
        <w:ind w:right="737"/>
        <w:jc w:val="both"/>
        <w:rPr>
          <w:rFonts w:ascii="Arial" w:eastAsia="MS Mincho" w:hAnsi="Arial" w:cs="Arial"/>
        </w:rPr>
      </w:pPr>
      <w:r w:rsidRPr="00EB0789">
        <w:rPr>
          <w:rFonts w:ascii="Arial" w:eastAsia="MS Mincho" w:hAnsi="Arial" w:cs="Arial"/>
        </w:rPr>
        <w:tab/>
        <w:t>Mini CV des enseignants</w:t>
      </w:r>
    </w:p>
    <w:p w14:paraId="0EA6C80D" w14:textId="77777777" w:rsidR="00977A26" w:rsidRDefault="00977A26" w:rsidP="008B43CB">
      <w:pPr>
        <w:ind w:right="737"/>
        <w:jc w:val="both"/>
        <w:rPr>
          <w:rFonts w:ascii="Arial" w:eastAsia="MS Mincho" w:hAnsi="Arial" w:cs="Arial"/>
        </w:rPr>
      </w:pPr>
    </w:p>
    <w:p w14:paraId="76D6A9FF" w14:textId="341DE7B2" w:rsidR="00977A26" w:rsidRDefault="00977A26">
      <w:pPr>
        <w:rPr>
          <w:rFonts w:ascii="Arial" w:eastAsia="MS Mincho" w:hAnsi="Arial" w:cs="Arial"/>
        </w:rPr>
      </w:pPr>
    </w:p>
    <w:sectPr w:rsidR="00977A26" w:rsidSect="00966919">
      <w:footerReference w:type="default" r:id="rId15"/>
      <w:pgSz w:w="11910" w:h="16840"/>
      <w:pgMar w:top="993" w:right="1300" w:bottom="851" w:left="1300" w:header="0" w:footer="85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FCB1B" w14:textId="77777777" w:rsidR="00C14545" w:rsidRDefault="00C14545">
      <w:r>
        <w:separator/>
      </w:r>
    </w:p>
  </w:endnote>
  <w:endnote w:type="continuationSeparator" w:id="0">
    <w:p w14:paraId="1FA3152F" w14:textId="77777777" w:rsidR="00C14545" w:rsidRDefault="00C14545">
      <w:r>
        <w:continuationSeparator/>
      </w:r>
    </w:p>
  </w:endnote>
  <w:endnote w:type="continuationNotice" w:id="1">
    <w:p w14:paraId="4930C8D5" w14:textId="77777777" w:rsidR="00C14545" w:rsidRDefault="00C145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ared Slab">
    <w:altName w:val="Calibri"/>
    <w:charset w:val="00"/>
    <w:family w:val="auto"/>
    <w:pitch w:val="variable"/>
    <w:sig w:usb0="A000002F" w:usb1="4800004A" w:usb2="14000000" w:usb3="00000000" w:csb0="0000011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LTStd-Book">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venirLTStd-Heavy">
    <w:altName w:val="Calibri"/>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venir Light">
    <w:altName w:val="Calibri"/>
    <w:charset w:val="4D"/>
    <w:family w:val="swiss"/>
    <w:pitch w:val="variable"/>
    <w:sig w:usb0="800000AF" w:usb1="5000204A" w:usb2="00000000" w:usb3="00000000" w:csb0="0000009B" w:csb1="00000000"/>
  </w:font>
  <w:font w:name="Avenir Book">
    <w:altName w:val="Tw Cen MT"/>
    <w:charset w:val="00"/>
    <w:family w:val="auto"/>
    <w:pitch w:val="variable"/>
    <w:sig w:usb0="800000AF" w:usb1="5000204A" w:usb2="00000000" w:usb3="00000000" w:csb0="0000009B" w:csb1="00000000"/>
  </w:font>
  <w:font w:name="Avenir LT Std 45 Book">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9A932" w14:textId="64D40787" w:rsidR="001D7858" w:rsidRDefault="001D7858">
    <w:pPr>
      <w:pStyle w:val="Pieddepage"/>
      <w:jc w:val="right"/>
    </w:pPr>
  </w:p>
  <w:p w14:paraId="25DC9B23" w14:textId="77777777" w:rsidR="001D7858" w:rsidRDefault="001D78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C8C1" w14:textId="77777777" w:rsidR="00C14545" w:rsidRDefault="00C14545">
      <w:r>
        <w:separator/>
      </w:r>
    </w:p>
  </w:footnote>
  <w:footnote w:type="continuationSeparator" w:id="0">
    <w:p w14:paraId="1ECC8D5D" w14:textId="77777777" w:rsidR="00C14545" w:rsidRDefault="00C14545">
      <w:r>
        <w:continuationSeparator/>
      </w:r>
    </w:p>
  </w:footnote>
  <w:footnote w:type="continuationNotice" w:id="1">
    <w:p w14:paraId="50E2C2E5" w14:textId="77777777" w:rsidR="00C14545" w:rsidRDefault="00C145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C5B1" w14:textId="77777777" w:rsidR="00AE7642" w:rsidRDefault="00AE7642">
    <w:pPr>
      <w:pStyle w:val="En-tte"/>
    </w:pPr>
  </w:p>
  <w:p w14:paraId="3D825AC6" w14:textId="67FF6202" w:rsidR="00AE7642" w:rsidRPr="00AE7642" w:rsidRDefault="00AE7642">
    <w:pPr>
      <w:pStyle w:val="En-tte"/>
      <w:rPr>
        <w:rFonts w:ascii="Avenir Light" w:hAnsi="Avenir Light"/>
        <w:sz w:val="18"/>
        <w:szCs w:val="18"/>
      </w:rPr>
    </w:pPr>
    <w:r w:rsidRPr="00AE7642">
      <w:rPr>
        <w:rFonts w:ascii="Avenir Light" w:hAnsi="Avenir Light"/>
        <w:sz w:val="18"/>
        <w:szCs w:val="18"/>
      </w:rPr>
      <w:t xml:space="preserve">CTI – </w:t>
    </w:r>
    <w:proofErr w:type="spellStart"/>
    <w:r w:rsidRPr="00AE7642">
      <w:rPr>
        <w:rFonts w:ascii="Avenir Light" w:hAnsi="Avenir Light"/>
        <w:sz w:val="18"/>
        <w:szCs w:val="18"/>
      </w:rPr>
      <w:t>Bachelor</w:t>
    </w:r>
    <w:proofErr w:type="spellEnd"/>
    <w:r w:rsidRPr="00AE7642">
      <w:rPr>
        <w:rFonts w:ascii="Avenir Light" w:hAnsi="Avenir Light"/>
        <w:sz w:val="18"/>
        <w:szCs w:val="18"/>
      </w:rPr>
      <w:t xml:space="preserve"> en Sciences et Ingénierie</w:t>
    </w:r>
    <w:r w:rsidR="00137472">
      <w:rPr>
        <w:rFonts w:ascii="Avenir Light" w:hAnsi="Avenir Light"/>
        <w:sz w:val="18"/>
        <w:szCs w:val="18"/>
      </w:rPr>
      <w:t>, Annexes du dossier d'auto-évaluation des écoles</w:t>
    </w:r>
  </w:p>
  <w:p w14:paraId="50B3BDEF" w14:textId="2A2DE3A1" w:rsidR="000B43D6" w:rsidRDefault="000B43D6">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C18"/>
    <w:multiLevelType w:val="hybridMultilevel"/>
    <w:tmpl w:val="ACFA5D6C"/>
    <w:lvl w:ilvl="0" w:tplc="5E264B82">
      <w:start w:val="1"/>
      <w:numFmt w:val="bullet"/>
      <w:lvlText w:val=""/>
      <w:lvlJc w:val="left"/>
      <w:rPr>
        <w:rFonts w:ascii="Symbol" w:hAnsi="Symbol" w:hint="default"/>
        <w:color w:val="C0504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9C4A75"/>
    <w:multiLevelType w:val="multilevel"/>
    <w:tmpl w:val="40BE35A2"/>
    <w:lvl w:ilvl="0">
      <w:start w:val="1"/>
      <w:numFmt w:val="upperLetter"/>
      <w:lvlText w:val="%1."/>
      <w:lvlJc w:val="left"/>
      <w:pPr>
        <w:ind w:left="417" w:hanging="417"/>
      </w:pPr>
      <w:rPr>
        <w:rFonts w:ascii="Geared Slab" w:eastAsia="Geared Slab" w:hAnsi="Geared Slab" w:hint="default"/>
        <w:color w:val="EE7203"/>
        <w:spacing w:val="0"/>
        <w:w w:val="100"/>
        <w:sz w:val="44"/>
        <w:szCs w:val="44"/>
      </w:rPr>
    </w:lvl>
    <w:lvl w:ilvl="1">
      <w:start w:val="1"/>
      <w:numFmt w:val="decimal"/>
      <w:lvlText w:val="%1.%2"/>
      <w:lvlJc w:val="left"/>
      <w:pPr>
        <w:ind w:left="490" w:hanging="490"/>
      </w:pPr>
      <w:rPr>
        <w:rFonts w:ascii="Geared Slab" w:eastAsia="Geared Slab" w:hAnsi="Geared Slab" w:hint="default"/>
        <w:color w:val="EE7203"/>
        <w:spacing w:val="0"/>
        <w:w w:val="100"/>
        <w:sz w:val="40"/>
        <w:szCs w:val="40"/>
      </w:rPr>
    </w:lvl>
    <w:lvl w:ilvl="2">
      <w:start w:val="1"/>
      <w:numFmt w:val="decimal"/>
      <w:lvlText w:val="%1.%2.%3"/>
      <w:lvlJc w:val="left"/>
      <w:pPr>
        <w:ind w:left="604" w:hanging="604"/>
      </w:pPr>
      <w:rPr>
        <w:rFonts w:ascii="Geared Slab" w:eastAsia="Geared Slab" w:hAnsi="Geared Slab" w:hint="default"/>
        <w:color w:val="EE7203"/>
        <w:spacing w:val="0"/>
        <w:w w:val="100"/>
        <w:sz w:val="36"/>
        <w:szCs w:val="36"/>
      </w:rPr>
    </w:lvl>
    <w:lvl w:ilvl="3">
      <w:start w:val="1"/>
      <w:numFmt w:val="bullet"/>
      <w:lvlText w:val="•"/>
      <w:lvlJc w:val="left"/>
      <w:pPr>
        <w:ind w:left="-1385" w:hanging="604"/>
      </w:pPr>
      <w:rPr>
        <w:rFonts w:hint="default"/>
      </w:rPr>
    </w:lvl>
    <w:lvl w:ilvl="4">
      <w:start w:val="1"/>
      <w:numFmt w:val="bullet"/>
      <w:lvlText w:val="•"/>
      <w:lvlJc w:val="left"/>
      <w:pPr>
        <w:ind w:left="-1345" w:hanging="604"/>
      </w:pPr>
      <w:rPr>
        <w:rFonts w:hint="default"/>
      </w:rPr>
    </w:lvl>
    <w:lvl w:ilvl="5">
      <w:start w:val="1"/>
      <w:numFmt w:val="bullet"/>
      <w:lvlText w:val="•"/>
      <w:lvlJc w:val="left"/>
      <w:pPr>
        <w:ind w:left="-1285" w:hanging="604"/>
      </w:pPr>
      <w:rPr>
        <w:rFonts w:hint="default"/>
      </w:rPr>
    </w:lvl>
    <w:lvl w:ilvl="6">
      <w:start w:val="1"/>
      <w:numFmt w:val="bullet"/>
      <w:lvlText w:val="•"/>
      <w:lvlJc w:val="left"/>
      <w:pPr>
        <w:ind w:left="-1265" w:hanging="604"/>
      </w:pPr>
      <w:rPr>
        <w:rFonts w:hint="default"/>
      </w:rPr>
    </w:lvl>
    <w:lvl w:ilvl="7">
      <w:start w:val="1"/>
      <w:numFmt w:val="bullet"/>
      <w:lvlText w:val="•"/>
      <w:lvlJc w:val="left"/>
      <w:pPr>
        <w:ind w:left="-1245" w:hanging="604"/>
      </w:pPr>
      <w:rPr>
        <w:rFonts w:hint="default"/>
      </w:rPr>
    </w:lvl>
    <w:lvl w:ilvl="8">
      <w:start w:val="1"/>
      <w:numFmt w:val="bullet"/>
      <w:lvlText w:val="•"/>
      <w:lvlJc w:val="left"/>
      <w:pPr>
        <w:ind w:left="-1225" w:hanging="604"/>
      </w:pPr>
      <w:rPr>
        <w:rFonts w:hint="default"/>
      </w:rPr>
    </w:lvl>
  </w:abstractNum>
  <w:abstractNum w:abstractNumId="2" w15:restartNumberingAfterBreak="0">
    <w:nsid w:val="0B4873D7"/>
    <w:multiLevelType w:val="multilevel"/>
    <w:tmpl w:val="ACACF066"/>
    <w:styleLink w:val="List10"/>
    <w:lvl w:ilvl="0">
      <w:numFmt w:val="bullet"/>
      <w:lvlText w:val="•"/>
      <w:lvlJc w:val="left"/>
      <w:pPr>
        <w:tabs>
          <w:tab w:val="num" w:pos="360"/>
        </w:tabs>
        <w:ind w:left="36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rPr>
    </w:lvl>
    <w:lvl w:ilvl="1">
      <w:start w:val="1"/>
      <w:numFmt w:val="bullet"/>
      <w:lvlText w:val="o"/>
      <w:lvlJc w:val="left"/>
      <w:pPr>
        <w:tabs>
          <w:tab w:val="num" w:pos="1410"/>
        </w:tabs>
        <w:ind w:left="141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rPr>
    </w:lvl>
    <w:lvl w:ilvl="2">
      <w:start w:val="1"/>
      <w:numFmt w:val="bullet"/>
      <w:lvlText w:val="▪"/>
      <w:lvlJc w:val="left"/>
      <w:pPr>
        <w:tabs>
          <w:tab w:val="num" w:pos="2130"/>
        </w:tabs>
        <w:ind w:left="213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rPr>
    </w:lvl>
    <w:lvl w:ilvl="3">
      <w:start w:val="1"/>
      <w:numFmt w:val="bullet"/>
      <w:lvlText w:val="•"/>
      <w:lvlJc w:val="left"/>
      <w:pPr>
        <w:tabs>
          <w:tab w:val="num" w:pos="2850"/>
        </w:tabs>
        <w:ind w:left="285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rPr>
    </w:lvl>
    <w:lvl w:ilvl="4">
      <w:start w:val="1"/>
      <w:numFmt w:val="bullet"/>
      <w:lvlText w:val="o"/>
      <w:lvlJc w:val="left"/>
      <w:pPr>
        <w:tabs>
          <w:tab w:val="num" w:pos="3570"/>
        </w:tabs>
        <w:ind w:left="357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rPr>
    </w:lvl>
    <w:lvl w:ilvl="5">
      <w:start w:val="1"/>
      <w:numFmt w:val="bullet"/>
      <w:lvlText w:val="▪"/>
      <w:lvlJc w:val="left"/>
      <w:pPr>
        <w:tabs>
          <w:tab w:val="num" w:pos="4290"/>
        </w:tabs>
        <w:ind w:left="429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rPr>
    </w:lvl>
    <w:lvl w:ilvl="6">
      <w:start w:val="1"/>
      <w:numFmt w:val="bullet"/>
      <w:lvlText w:val="•"/>
      <w:lvlJc w:val="left"/>
      <w:pPr>
        <w:tabs>
          <w:tab w:val="num" w:pos="5010"/>
        </w:tabs>
        <w:ind w:left="501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rPr>
    </w:lvl>
    <w:lvl w:ilvl="7">
      <w:start w:val="1"/>
      <w:numFmt w:val="bullet"/>
      <w:lvlText w:val="o"/>
      <w:lvlJc w:val="left"/>
      <w:pPr>
        <w:tabs>
          <w:tab w:val="num" w:pos="5730"/>
        </w:tabs>
        <w:ind w:left="573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rPr>
    </w:lvl>
    <w:lvl w:ilvl="8">
      <w:start w:val="1"/>
      <w:numFmt w:val="bullet"/>
      <w:lvlText w:val="▪"/>
      <w:lvlJc w:val="left"/>
      <w:pPr>
        <w:tabs>
          <w:tab w:val="num" w:pos="6450"/>
        </w:tabs>
        <w:ind w:left="645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rPr>
    </w:lvl>
  </w:abstractNum>
  <w:abstractNum w:abstractNumId="3" w15:restartNumberingAfterBreak="0">
    <w:nsid w:val="10E84869"/>
    <w:multiLevelType w:val="hybridMultilevel"/>
    <w:tmpl w:val="CEF0772A"/>
    <w:lvl w:ilvl="0" w:tplc="6FB2A074">
      <w:start w:val="1"/>
      <w:numFmt w:val="bullet"/>
      <w:lvlText w:val="*"/>
      <w:lvlJc w:val="left"/>
      <w:pPr>
        <w:ind w:left="5300" w:hanging="360"/>
      </w:pPr>
      <w:rPr>
        <w:rFonts w:ascii="Arial" w:hAnsi="Arial" w:hint="default"/>
        <w:b w:val="0"/>
        <w:bCs w:val="0"/>
        <w:i w:val="0"/>
        <w:iCs w:val="0"/>
        <w:caps w:val="0"/>
        <w:strike w:val="0"/>
        <w:dstrike w:val="0"/>
        <w:color w:val="F79646" w:themeColor="accent6"/>
        <w:spacing w:val="0"/>
        <w:w w:val="100"/>
        <w:kern w:val="20"/>
        <w:position w:val="0"/>
        <w:sz w:val="20"/>
        <w:vertAlign w:val="baseline"/>
        <w14:textOutline w14:w="0" w14:cap="rnd" w14:cmpd="sng" w14:algn="ctr">
          <w14:noFill/>
          <w14:prstDash w14:val="solid"/>
          <w14:bevel/>
        </w14:textOutline>
      </w:rPr>
    </w:lvl>
    <w:lvl w:ilvl="1" w:tplc="FFFFFFFF" w:tentative="1">
      <w:start w:val="1"/>
      <w:numFmt w:val="bullet"/>
      <w:lvlText w:val="o"/>
      <w:lvlJc w:val="left"/>
      <w:pPr>
        <w:ind w:left="6020" w:hanging="360"/>
      </w:pPr>
      <w:rPr>
        <w:rFonts w:ascii="Courier New" w:hAnsi="Courier New" w:cs="Courier New" w:hint="default"/>
      </w:rPr>
    </w:lvl>
    <w:lvl w:ilvl="2" w:tplc="FFFFFFFF" w:tentative="1">
      <w:start w:val="1"/>
      <w:numFmt w:val="bullet"/>
      <w:lvlText w:val=""/>
      <w:lvlJc w:val="left"/>
      <w:pPr>
        <w:ind w:left="6740" w:hanging="360"/>
      </w:pPr>
      <w:rPr>
        <w:rFonts w:ascii="Wingdings" w:hAnsi="Wingdings" w:cs="Wingdings" w:hint="default"/>
      </w:rPr>
    </w:lvl>
    <w:lvl w:ilvl="3" w:tplc="FFFFFFFF" w:tentative="1">
      <w:start w:val="1"/>
      <w:numFmt w:val="bullet"/>
      <w:lvlText w:val=""/>
      <w:lvlJc w:val="left"/>
      <w:pPr>
        <w:ind w:left="7460" w:hanging="360"/>
      </w:pPr>
      <w:rPr>
        <w:rFonts w:ascii="Symbol" w:hAnsi="Symbol" w:cs="Symbol" w:hint="default"/>
      </w:rPr>
    </w:lvl>
    <w:lvl w:ilvl="4" w:tplc="FFFFFFFF" w:tentative="1">
      <w:start w:val="1"/>
      <w:numFmt w:val="bullet"/>
      <w:lvlText w:val="o"/>
      <w:lvlJc w:val="left"/>
      <w:pPr>
        <w:ind w:left="8180" w:hanging="360"/>
      </w:pPr>
      <w:rPr>
        <w:rFonts w:ascii="Courier New" w:hAnsi="Courier New" w:cs="Courier New" w:hint="default"/>
      </w:rPr>
    </w:lvl>
    <w:lvl w:ilvl="5" w:tplc="FFFFFFFF" w:tentative="1">
      <w:start w:val="1"/>
      <w:numFmt w:val="bullet"/>
      <w:lvlText w:val=""/>
      <w:lvlJc w:val="left"/>
      <w:pPr>
        <w:ind w:left="8900" w:hanging="360"/>
      </w:pPr>
      <w:rPr>
        <w:rFonts w:ascii="Wingdings" w:hAnsi="Wingdings" w:cs="Wingdings" w:hint="default"/>
      </w:rPr>
    </w:lvl>
    <w:lvl w:ilvl="6" w:tplc="FFFFFFFF" w:tentative="1">
      <w:start w:val="1"/>
      <w:numFmt w:val="bullet"/>
      <w:lvlText w:val=""/>
      <w:lvlJc w:val="left"/>
      <w:pPr>
        <w:ind w:left="9620" w:hanging="360"/>
      </w:pPr>
      <w:rPr>
        <w:rFonts w:ascii="Symbol" w:hAnsi="Symbol" w:cs="Symbol" w:hint="default"/>
      </w:rPr>
    </w:lvl>
    <w:lvl w:ilvl="7" w:tplc="FFFFFFFF" w:tentative="1">
      <w:start w:val="1"/>
      <w:numFmt w:val="bullet"/>
      <w:lvlText w:val="o"/>
      <w:lvlJc w:val="left"/>
      <w:pPr>
        <w:ind w:left="10340" w:hanging="360"/>
      </w:pPr>
      <w:rPr>
        <w:rFonts w:ascii="Courier New" w:hAnsi="Courier New" w:cs="Courier New" w:hint="default"/>
      </w:rPr>
    </w:lvl>
    <w:lvl w:ilvl="8" w:tplc="FFFFFFFF" w:tentative="1">
      <w:start w:val="1"/>
      <w:numFmt w:val="bullet"/>
      <w:lvlText w:val=""/>
      <w:lvlJc w:val="left"/>
      <w:pPr>
        <w:ind w:left="11060" w:hanging="360"/>
      </w:pPr>
      <w:rPr>
        <w:rFonts w:ascii="Wingdings" w:hAnsi="Wingdings" w:cs="Wingdings" w:hint="default"/>
      </w:rPr>
    </w:lvl>
  </w:abstractNum>
  <w:abstractNum w:abstractNumId="4" w15:restartNumberingAfterBreak="0">
    <w:nsid w:val="11FC1A0B"/>
    <w:multiLevelType w:val="hybridMultilevel"/>
    <w:tmpl w:val="469AFF98"/>
    <w:lvl w:ilvl="0" w:tplc="D8CA57EA">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C7198D"/>
    <w:multiLevelType w:val="hybridMultilevel"/>
    <w:tmpl w:val="EB500C5A"/>
    <w:lvl w:ilvl="0" w:tplc="1DAA65DC">
      <w:start w:val="1"/>
      <w:numFmt w:val="bullet"/>
      <w:lvlText w:val="*"/>
      <w:lvlJc w:val="left"/>
      <w:pPr>
        <w:ind w:left="344" w:hanging="227"/>
      </w:pPr>
      <w:rPr>
        <w:rFonts w:ascii="AvenirLTStd-Book" w:eastAsia="AvenirLTStd-Book" w:hAnsi="AvenirLTStd-Book" w:hint="default"/>
        <w:color w:val="EE7203"/>
        <w:w w:val="100"/>
        <w:sz w:val="22"/>
        <w:szCs w:val="22"/>
      </w:rPr>
    </w:lvl>
    <w:lvl w:ilvl="1" w:tplc="2E26D582">
      <w:start w:val="1"/>
      <w:numFmt w:val="bullet"/>
      <w:lvlText w:val="•"/>
      <w:lvlJc w:val="left"/>
      <w:pPr>
        <w:ind w:left="1236" w:hanging="227"/>
      </w:pPr>
      <w:rPr>
        <w:rFonts w:hint="default"/>
      </w:rPr>
    </w:lvl>
    <w:lvl w:ilvl="2" w:tplc="70CCC164">
      <w:start w:val="1"/>
      <w:numFmt w:val="bullet"/>
      <w:lvlText w:val="•"/>
      <w:lvlJc w:val="left"/>
      <w:pPr>
        <w:ind w:left="2133" w:hanging="227"/>
      </w:pPr>
      <w:rPr>
        <w:rFonts w:hint="default"/>
      </w:rPr>
    </w:lvl>
    <w:lvl w:ilvl="3" w:tplc="D43C9FA0">
      <w:start w:val="1"/>
      <w:numFmt w:val="bullet"/>
      <w:lvlText w:val="•"/>
      <w:lvlJc w:val="left"/>
      <w:pPr>
        <w:ind w:left="3029" w:hanging="227"/>
      </w:pPr>
      <w:rPr>
        <w:rFonts w:hint="default"/>
      </w:rPr>
    </w:lvl>
    <w:lvl w:ilvl="4" w:tplc="59A47674">
      <w:start w:val="1"/>
      <w:numFmt w:val="bullet"/>
      <w:lvlText w:val="•"/>
      <w:lvlJc w:val="left"/>
      <w:pPr>
        <w:ind w:left="3926" w:hanging="227"/>
      </w:pPr>
      <w:rPr>
        <w:rFonts w:hint="default"/>
      </w:rPr>
    </w:lvl>
    <w:lvl w:ilvl="5" w:tplc="A1A47CB2">
      <w:start w:val="1"/>
      <w:numFmt w:val="bullet"/>
      <w:lvlText w:val="•"/>
      <w:lvlJc w:val="left"/>
      <w:pPr>
        <w:ind w:left="4822" w:hanging="227"/>
      </w:pPr>
      <w:rPr>
        <w:rFonts w:hint="default"/>
      </w:rPr>
    </w:lvl>
    <w:lvl w:ilvl="6" w:tplc="4E2E8894">
      <w:start w:val="1"/>
      <w:numFmt w:val="bullet"/>
      <w:lvlText w:val="•"/>
      <w:lvlJc w:val="left"/>
      <w:pPr>
        <w:ind w:left="5719" w:hanging="227"/>
      </w:pPr>
      <w:rPr>
        <w:rFonts w:hint="default"/>
      </w:rPr>
    </w:lvl>
    <w:lvl w:ilvl="7" w:tplc="1862C708">
      <w:start w:val="1"/>
      <w:numFmt w:val="bullet"/>
      <w:lvlText w:val="•"/>
      <w:lvlJc w:val="left"/>
      <w:pPr>
        <w:ind w:left="6615" w:hanging="227"/>
      </w:pPr>
      <w:rPr>
        <w:rFonts w:hint="default"/>
      </w:rPr>
    </w:lvl>
    <w:lvl w:ilvl="8" w:tplc="29C49320">
      <w:start w:val="1"/>
      <w:numFmt w:val="bullet"/>
      <w:lvlText w:val="•"/>
      <w:lvlJc w:val="left"/>
      <w:pPr>
        <w:ind w:left="7512" w:hanging="227"/>
      </w:pPr>
      <w:rPr>
        <w:rFonts w:hint="default"/>
      </w:rPr>
    </w:lvl>
  </w:abstractNum>
  <w:abstractNum w:abstractNumId="6" w15:restartNumberingAfterBreak="0">
    <w:nsid w:val="3C415879"/>
    <w:multiLevelType w:val="multilevel"/>
    <w:tmpl w:val="B0E28238"/>
    <w:styleLink w:val="List16"/>
    <w:lvl w:ilvl="0">
      <w:numFmt w:val="bullet"/>
      <w:lvlText w:val="•"/>
      <w:lvlJc w:val="left"/>
      <w:pPr>
        <w:tabs>
          <w:tab w:val="num" w:pos="720"/>
        </w:tabs>
        <w:ind w:left="720" w:hanging="360"/>
      </w:pPr>
      <w:rPr>
        <w:rFonts w:ascii="Arial" w:eastAsia="Arial" w:hAnsi="Arial" w:cs="Arial"/>
        <w:b/>
        <w:bCs/>
        <w:color w:val="ED7D31"/>
        <w:position w:val="0"/>
        <w:sz w:val="20"/>
        <w:szCs w:val="20"/>
        <w:u w:color="ED7D31"/>
      </w:rPr>
    </w:lvl>
    <w:lvl w:ilvl="1">
      <w:start w:val="1"/>
      <w:numFmt w:val="bullet"/>
      <w:lvlText w:val="•"/>
      <w:lvlJc w:val="left"/>
      <w:pPr>
        <w:tabs>
          <w:tab w:val="num" w:pos="690"/>
        </w:tabs>
        <w:ind w:left="690" w:hanging="330"/>
      </w:pPr>
      <w:rPr>
        <w:rFonts w:ascii="Arial" w:eastAsia="Arial" w:hAnsi="Arial" w:cs="Arial"/>
        <w:b/>
        <w:bCs/>
        <w:color w:val="ED7D31"/>
        <w:position w:val="0"/>
        <w:sz w:val="22"/>
        <w:szCs w:val="22"/>
        <w:u w:color="ED7D31"/>
      </w:rPr>
    </w:lvl>
    <w:lvl w:ilvl="2">
      <w:start w:val="1"/>
      <w:numFmt w:val="bullet"/>
      <w:lvlText w:val="•"/>
      <w:lvlJc w:val="left"/>
      <w:pPr>
        <w:tabs>
          <w:tab w:val="num" w:pos="690"/>
        </w:tabs>
        <w:ind w:left="690" w:hanging="330"/>
      </w:pPr>
      <w:rPr>
        <w:rFonts w:ascii="Arial" w:eastAsia="Arial" w:hAnsi="Arial" w:cs="Arial"/>
        <w:b/>
        <w:bCs/>
        <w:color w:val="ED7D31"/>
        <w:position w:val="0"/>
        <w:sz w:val="22"/>
        <w:szCs w:val="22"/>
        <w:u w:color="ED7D31"/>
      </w:rPr>
    </w:lvl>
    <w:lvl w:ilvl="3">
      <w:start w:val="1"/>
      <w:numFmt w:val="bullet"/>
      <w:lvlText w:val="•"/>
      <w:lvlJc w:val="left"/>
      <w:pPr>
        <w:tabs>
          <w:tab w:val="num" w:pos="690"/>
        </w:tabs>
        <w:ind w:left="690" w:hanging="330"/>
      </w:pPr>
      <w:rPr>
        <w:rFonts w:ascii="Arial" w:eastAsia="Arial" w:hAnsi="Arial" w:cs="Arial"/>
        <w:b/>
        <w:bCs/>
        <w:color w:val="ED7D31"/>
        <w:position w:val="0"/>
        <w:sz w:val="22"/>
        <w:szCs w:val="22"/>
        <w:u w:color="ED7D31"/>
      </w:rPr>
    </w:lvl>
    <w:lvl w:ilvl="4">
      <w:start w:val="1"/>
      <w:numFmt w:val="bullet"/>
      <w:lvlText w:val="•"/>
      <w:lvlJc w:val="left"/>
      <w:pPr>
        <w:tabs>
          <w:tab w:val="num" w:pos="690"/>
        </w:tabs>
        <w:ind w:left="690" w:hanging="330"/>
      </w:pPr>
      <w:rPr>
        <w:rFonts w:ascii="Arial" w:eastAsia="Arial" w:hAnsi="Arial" w:cs="Arial"/>
        <w:b/>
        <w:bCs/>
        <w:color w:val="ED7D31"/>
        <w:position w:val="0"/>
        <w:sz w:val="22"/>
        <w:szCs w:val="22"/>
        <w:u w:color="ED7D31"/>
      </w:rPr>
    </w:lvl>
    <w:lvl w:ilvl="5">
      <w:start w:val="1"/>
      <w:numFmt w:val="bullet"/>
      <w:lvlText w:val="•"/>
      <w:lvlJc w:val="left"/>
      <w:pPr>
        <w:tabs>
          <w:tab w:val="num" w:pos="690"/>
        </w:tabs>
        <w:ind w:left="690" w:hanging="330"/>
      </w:pPr>
      <w:rPr>
        <w:rFonts w:ascii="Arial" w:eastAsia="Arial" w:hAnsi="Arial" w:cs="Arial"/>
        <w:b/>
        <w:bCs/>
        <w:color w:val="ED7D31"/>
        <w:position w:val="0"/>
        <w:sz w:val="22"/>
        <w:szCs w:val="22"/>
        <w:u w:color="ED7D31"/>
      </w:rPr>
    </w:lvl>
    <w:lvl w:ilvl="6">
      <w:start w:val="1"/>
      <w:numFmt w:val="bullet"/>
      <w:lvlText w:val="•"/>
      <w:lvlJc w:val="left"/>
      <w:pPr>
        <w:tabs>
          <w:tab w:val="num" w:pos="690"/>
        </w:tabs>
        <w:ind w:left="690" w:hanging="330"/>
      </w:pPr>
      <w:rPr>
        <w:rFonts w:ascii="Arial" w:eastAsia="Arial" w:hAnsi="Arial" w:cs="Arial"/>
        <w:b/>
        <w:bCs/>
        <w:color w:val="ED7D31"/>
        <w:position w:val="0"/>
        <w:sz w:val="22"/>
        <w:szCs w:val="22"/>
        <w:u w:color="ED7D31"/>
      </w:rPr>
    </w:lvl>
    <w:lvl w:ilvl="7">
      <w:start w:val="1"/>
      <w:numFmt w:val="bullet"/>
      <w:lvlText w:val="•"/>
      <w:lvlJc w:val="left"/>
      <w:pPr>
        <w:tabs>
          <w:tab w:val="num" w:pos="690"/>
        </w:tabs>
        <w:ind w:left="690" w:hanging="330"/>
      </w:pPr>
      <w:rPr>
        <w:rFonts w:ascii="Arial" w:eastAsia="Arial" w:hAnsi="Arial" w:cs="Arial"/>
        <w:b/>
        <w:bCs/>
        <w:color w:val="ED7D31"/>
        <w:position w:val="0"/>
        <w:sz w:val="22"/>
        <w:szCs w:val="22"/>
        <w:u w:color="ED7D31"/>
      </w:rPr>
    </w:lvl>
    <w:lvl w:ilvl="8">
      <w:start w:val="1"/>
      <w:numFmt w:val="bullet"/>
      <w:lvlText w:val="•"/>
      <w:lvlJc w:val="left"/>
      <w:pPr>
        <w:tabs>
          <w:tab w:val="num" w:pos="690"/>
        </w:tabs>
        <w:ind w:left="690" w:hanging="330"/>
      </w:pPr>
      <w:rPr>
        <w:rFonts w:ascii="Arial" w:eastAsia="Arial" w:hAnsi="Arial" w:cs="Arial"/>
        <w:b/>
        <w:bCs/>
        <w:color w:val="ED7D31"/>
        <w:position w:val="0"/>
        <w:sz w:val="22"/>
        <w:szCs w:val="22"/>
        <w:u w:color="ED7D31"/>
      </w:rPr>
    </w:lvl>
  </w:abstractNum>
  <w:abstractNum w:abstractNumId="7" w15:restartNumberingAfterBreak="0">
    <w:nsid w:val="3CC74E08"/>
    <w:multiLevelType w:val="hybridMultilevel"/>
    <w:tmpl w:val="C0AAAB54"/>
    <w:lvl w:ilvl="0" w:tplc="040C0015">
      <w:start w:val="1"/>
      <w:numFmt w:val="upperLetter"/>
      <w:lvlText w:val="%1."/>
      <w:lvlJc w:val="left"/>
      <w:pPr>
        <w:ind w:left="837" w:hanging="360"/>
      </w:pPr>
    </w:lvl>
    <w:lvl w:ilvl="1" w:tplc="040C0019" w:tentative="1">
      <w:start w:val="1"/>
      <w:numFmt w:val="lowerLetter"/>
      <w:lvlText w:val="%2."/>
      <w:lvlJc w:val="left"/>
      <w:pPr>
        <w:ind w:left="1557" w:hanging="360"/>
      </w:pPr>
    </w:lvl>
    <w:lvl w:ilvl="2" w:tplc="040C001B" w:tentative="1">
      <w:start w:val="1"/>
      <w:numFmt w:val="lowerRoman"/>
      <w:lvlText w:val="%3."/>
      <w:lvlJc w:val="right"/>
      <w:pPr>
        <w:ind w:left="2277" w:hanging="180"/>
      </w:pPr>
    </w:lvl>
    <w:lvl w:ilvl="3" w:tplc="040C000F" w:tentative="1">
      <w:start w:val="1"/>
      <w:numFmt w:val="decimal"/>
      <w:lvlText w:val="%4."/>
      <w:lvlJc w:val="left"/>
      <w:pPr>
        <w:ind w:left="2997" w:hanging="360"/>
      </w:pPr>
    </w:lvl>
    <w:lvl w:ilvl="4" w:tplc="040C0019" w:tentative="1">
      <w:start w:val="1"/>
      <w:numFmt w:val="lowerLetter"/>
      <w:lvlText w:val="%5."/>
      <w:lvlJc w:val="left"/>
      <w:pPr>
        <w:ind w:left="3717" w:hanging="360"/>
      </w:pPr>
    </w:lvl>
    <w:lvl w:ilvl="5" w:tplc="040C001B" w:tentative="1">
      <w:start w:val="1"/>
      <w:numFmt w:val="lowerRoman"/>
      <w:lvlText w:val="%6."/>
      <w:lvlJc w:val="right"/>
      <w:pPr>
        <w:ind w:left="4437" w:hanging="180"/>
      </w:pPr>
    </w:lvl>
    <w:lvl w:ilvl="6" w:tplc="040C000F" w:tentative="1">
      <w:start w:val="1"/>
      <w:numFmt w:val="decimal"/>
      <w:lvlText w:val="%7."/>
      <w:lvlJc w:val="left"/>
      <w:pPr>
        <w:ind w:left="5157" w:hanging="360"/>
      </w:pPr>
    </w:lvl>
    <w:lvl w:ilvl="7" w:tplc="040C0019" w:tentative="1">
      <w:start w:val="1"/>
      <w:numFmt w:val="lowerLetter"/>
      <w:lvlText w:val="%8."/>
      <w:lvlJc w:val="left"/>
      <w:pPr>
        <w:ind w:left="5877" w:hanging="360"/>
      </w:pPr>
    </w:lvl>
    <w:lvl w:ilvl="8" w:tplc="040C001B" w:tentative="1">
      <w:start w:val="1"/>
      <w:numFmt w:val="lowerRoman"/>
      <w:lvlText w:val="%9."/>
      <w:lvlJc w:val="right"/>
      <w:pPr>
        <w:ind w:left="6597" w:hanging="180"/>
      </w:pPr>
    </w:lvl>
  </w:abstractNum>
  <w:abstractNum w:abstractNumId="8" w15:restartNumberingAfterBreak="0">
    <w:nsid w:val="4E6A05FA"/>
    <w:multiLevelType w:val="hybridMultilevel"/>
    <w:tmpl w:val="8730B9F8"/>
    <w:lvl w:ilvl="0" w:tplc="F64C6782">
      <w:start w:val="7"/>
      <w:numFmt w:val="upperLetter"/>
      <w:lvlText w:val="%1."/>
      <w:lvlJc w:val="left"/>
      <w:pPr>
        <w:ind w:left="830" w:hanging="4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F98042D"/>
    <w:multiLevelType w:val="hybridMultilevel"/>
    <w:tmpl w:val="B81CA06E"/>
    <w:lvl w:ilvl="0" w:tplc="1FF42B22">
      <w:start w:val="1"/>
      <w:numFmt w:val="bullet"/>
      <w:lvlText w:val="*"/>
      <w:lvlJc w:val="left"/>
      <w:pPr>
        <w:ind w:left="344" w:hanging="227"/>
      </w:pPr>
      <w:rPr>
        <w:rFonts w:ascii="AvenirLTStd-Book" w:eastAsia="AvenirLTStd-Book" w:hAnsi="AvenirLTStd-Book" w:hint="default"/>
        <w:color w:val="EE7203"/>
        <w:w w:val="100"/>
        <w:sz w:val="22"/>
        <w:szCs w:val="22"/>
      </w:rPr>
    </w:lvl>
    <w:lvl w:ilvl="1" w:tplc="357089C8">
      <w:start w:val="1"/>
      <w:numFmt w:val="bullet"/>
      <w:lvlText w:val="•"/>
      <w:lvlJc w:val="left"/>
      <w:pPr>
        <w:ind w:left="1236" w:hanging="227"/>
      </w:pPr>
      <w:rPr>
        <w:rFonts w:hint="default"/>
      </w:rPr>
    </w:lvl>
    <w:lvl w:ilvl="2" w:tplc="23E67814">
      <w:start w:val="1"/>
      <w:numFmt w:val="bullet"/>
      <w:lvlText w:val="•"/>
      <w:lvlJc w:val="left"/>
      <w:pPr>
        <w:ind w:left="2133" w:hanging="227"/>
      </w:pPr>
      <w:rPr>
        <w:rFonts w:hint="default"/>
      </w:rPr>
    </w:lvl>
    <w:lvl w:ilvl="3" w:tplc="3460BDE4">
      <w:start w:val="1"/>
      <w:numFmt w:val="bullet"/>
      <w:lvlText w:val="•"/>
      <w:lvlJc w:val="left"/>
      <w:pPr>
        <w:ind w:left="3029" w:hanging="227"/>
      </w:pPr>
      <w:rPr>
        <w:rFonts w:hint="default"/>
      </w:rPr>
    </w:lvl>
    <w:lvl w:ilvl="4" w:tplc="75A83256">
      <w:start w:val="1"/>
      <w:numFmt w:val="bullet"/>
      <w:lvlText w:val="•"/>
      <w:lvlJc w:val="left"/>
      <w:pPr>
        <w:ind w:left="3926" w:hanging="227"/>
      </w:pPr>
      <w:rPr>
        <w:rFonts w:hint="default"/>
      </w:rPr>
    </w:lvl>
    <w:lvl w:ilvl="5" w:tplc="5E8456F4">
      <w:start w:val="1"/>
      <w:numFmt w:val="bullet"/>
      <w:lvlText w:val="•"/>
      <w:lvlJc w:val="left"/>
      <w:pPr>
        <w:ind w:left="4822" w:hanging="227"/>
      </w:pPr>
      <w:rPr>
        <w:rFonts w:hint="default"/>
      </w:rPr>
    </w:lvl>
    <w:lvl w:ilvl="6" w:tplc="27BCBABE">
      <w:start w:val="1"/>
      <w:numFmt w:val="bullet"/>
      <w:lvlText w:val="•"/>
      <w:lvlJc w:val="left"/>
      <w:pPr>
        <w:ind w:left="5719" w:hanging="227"/>
      </w:pPr>
      <w:rPr>
        <w:rFonts w:hint="default"/>
      </w:rPr>
    </w:lvl>
    <w:lvl w:ilvl="7" w:tplc="BC9C5864">
      <w:start w:val="1"/>
      <w:numFmt w:val="bullet"/>
      <w:lvlText w:val="•"/>
      <w:lvlJc w:val="left"/>
      <w:pPr>
        <w:ind w:left="6615" w:hanging="227"/>
      </w:pPr>
      <w:rPr>
        <w:rFonts w:hint="default"/>
      </w:rPr>
    </w:lvl>
    <w:lvl w:ilvl="8" w:tplc="47F63B9A">
      <w:start w:val="1"/>
      <w:numFmt w:val="bullet"/>
      <w:lvlText w:val="•"/>
      <w:lvlJc w:val="left"/>
      <w:pPr>
        <w:ind w:left="7512" w:hanging="227"/>
      </w:pPr>
      <w:rPr>
        <w:rFonts w:hint="default"/>
      </w:rPr>
    </w:lvl>
  </w:abstractNum>
  <w:abstractNum w:abstractNumId="10" w15:restartNumberingAfterBreak="0">
    <w:nsid w:val="64EF7A3B"/>
    <w:multiLevelType w:val="hybridMultilevel"/>
    <w:tmpl w:val="9118A9F2"/>
    <w:lvl w:ilvl="0" w:tplc="1CC053CA">
      <w:numFmt w:val="bullet"/>
      <w:lvlText w:val="-"/>
      <w:lvlJc w:val="left"/>
      <w:pPr>
        <w:ind w:left="5300" w:hanging="360"/>
      </w:pPr>
      <w:rPr>
        <w:rFonts w:ascii="Arial" w:hAnsi="Arial" w:hint="default"/>
        <w:b w:val="0"/>
        <w:bCs w:val="0"/>
        <w:i w:val="0"/>
        <w:iCs w:val="0"/>
        <w:caps w:val="0"/>
        <w:strike w:val="0"/>
        <w:dstrike w:val="0"/>
        <w:color w:val="000000" w:themeColor="text1"/>
        <w:spacing w:val="0"/>
        <w:w w:val="100"/>
        <w:kern w:val="20"/>
        <w:position w:val="0"/>
        <w:sz w:val="20"/>
        <w:vertAlign w:val="baseline"/>
        <w14:textOutline w14:w="0" w14:cap="rnd" w14:cmpd="sng" w14:algn="ctr">
          <w14:noFill/>
          <w14:prstDash w14:val="solid"/>
          <w14:bevel/>
        </w14:textOutline>
      </w:rPr>
    </w:lvl>
    <w:lvl w:ilvl="1" w:tplc="040C0003" w:tentative="1">
      <w:start w:val="1"/>
      <w:numFmt w:val="bullet"/>
      <w:lvlText w:val="o"/>
      <w:lvlJc w:val="left"/>
      <w:pPr>
        <w:ind w:left="6020" w:hanging="360"/>
      </w:pPr>
      <w:rPr>
        <w:rFonts w:ascii="Courier New" w:hAnsi="Courier New" w:cs="Courier New" w:hint="default"/>
      </w:rPr>
    </w:lvl>
    <w:lvl w:ilvl="2" w:tplc="040C0005" w:tentative="1">
      <w:start w:val="1"/>
      <w:numFmt w:val="bullet"/>
      <w:lvlText w:val=""/>
      <w:lvlJc w:val="left"/>
      <w:pPr>
        <w:ind w:left="6740" w:hanging="360"/>
      </w:pPr>
      <w:rPr>
        <w:rFonts w:ascii="Wingdings" w:hAnsi="Wingdings" w:cs="Wingdings" w:hint="default"/>
      </w:rPr>
    </w:lvl>
    <w:lvl w:ilvl="3" w:tplc="040C0001" w:tentative="1">
      <w:start w:val="1"/>
      <w:numFmt w:val="bullet"/>
      <w:lvlText w:val=""/>
      <w:lvlJc w:val="left"/>
      <w:pPr>
        <w:ind w:left="7460" w:hanging="360"/>
      </w:pPr>
      <w:rPr>
        <w:rFonts w:ascii="Symbol" w:hAnsi="Symbol" w:cs="Symbol" w:hint="default"/>
      </w:rPr>
    </w:lvl>
    <w:lvl w:ilvl="4" w:tplc="040C0003" w:tentative="1">
      <w:start w:val="1"/>
      <w:numFmt w:val="bullet"/>
      <w:lvlText w:val="o"/>
      <w:lvlJc w:val="left"/>
      <w:pPr>
        <w:ind w:left="8180" w:hanging="360"/>
      </w:pPr>
      <w:rPr>
        <w:rFonts w:ascii="Courier New" w:hAnsi="Courier New" w:cs="Courier New" w:hint="default"/>
      </w:rPr>
    </w:lvl>
    <w:lvl w:ilvl="5" w:tplc="040C0005" w:tentative="1">
      <w:start w:val="1"/>
      <w:numFmt w:val="bullet"/>
      <w:lvlText w:val=""/>
      <w:lvlJc w:val="left"/>
      <w:pPr>
        <w:ind w:left="8900" w:hanging="360"/>
      </w:pPr>
      <w:rPr>
        <w:rFonts w:ascii="Wingdings" w:hAnsi="Wingdings" w:cs="Wingdings" w:hint="default"/>
      </w:rPr>
    </w:lvl>
    <w:lvl w:ilvl="6" w:tplc="040C0001" w:tentative="1">
      <w:start w:val="1"/>
      <w:numFmt w:val="bullet"/>
      <w:lvlText w:val=""/>
      <w:lvlJc w:val="left"/>
      <w:pPr>
        <w:ind w:left="9620" w:hanging="360"/>
      </w:pPr>
      <w:rPr>
        <w:rFonts w:ascii="Symbol" w:hAnsi="Symbol" w:cs="Symbol" w:hint="default"/>
      </w:rPr>
    </w:lvl>
    <w:lvl w:ilvl="7" w:tplc="040C0003" w:tentative="1">
      <w:start w:val="1"/>
      <w:numFmt w:val="bullet"/>
      <w:lvlText w:val="o"/>
      <w:lvlJc w:val="left"/>
      <w:pPr>
        <w:ind w:left="10340" w:hanging="360"/>
      </w:pPr>
      <w:rPr>
        <w:rFonts w:ascii="Courier New" w:hAnsi="Courier New" w:cs="Courier New" w:hint="default"/>
      </w:rPr>
    </w:lvl>
    <w:lvl w:ilvl="8" w:tplc="040C0005" w:tentative="1">
      <w:start w:val="1"/>
      <w:numFmt w:val="bullet"/>
      <w:lvlText w:val=""/>
      <w:lvlJc w:val="left"/>
      <w:pPr>
        <w:ind w:left="11060" w:hanging="360"/>
      </w:pPr>
      <w:rPr>
        <w:rFonts w:ascii="Wingdings" w:hAnsi="Wingdings" w:cs="Wingdings" w:hint="default"/>
      </w:rPr>
    </w:lvl>
  </w:abstractNum>
  <w:abstractNum w:abstractNumId="11" w15:restartNumberingAfterBreak="0">
    <w:nsid w:val="72BE2E8A"/>
    <w:multiLevelType w:val="hybridMultilevel"/>
    <w:tmpl w:val="555C3F0E"/>
    <w:lvl w:ilvl="0" w:tplc="040C0015">
      <w:start w:val="1"/>
      <w:numFmt w:val="upp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16cid:durableId="688145990">
    <w:abstractNumId w:val="5"/>
  </w:num>
  <w:num w:numId="2" w16cid:durableId="149175386">
    <w:abstractNumId w:val="9"/>
  </w:num>
  <w:num w:numId="3" w16cid:durableId="2056851276">
    <w:abstractNumId w:val="1"/>
  </w:num>
  <w:num w:numId="4" w16cid:durableId="656953549">
    <w:abstractNumId w:val="2"/>
  </w:num>
  <w:num w:numId="5" w16cid:durableId="1407343966">
    <w:abstractNumId w:val="6"/>
  </w:num>
  <w:num w:numId="6" w16cid:durableId="976183899">
    <w:abstractNumId w:val="10"/>
  </w:num>
  <w:num w:numId="7" w16cid:durableId="1569417068">
    <w:abstractNumId w:val="0"/>
  </w:num>
  <w:num w:numId="8" w16cid:durableId="628359697">
    <w:abstractNumId w:val="8"/>
  </w:num>
  <w:num w:numId="9" w16cid:durableId="88894513">
    <w:abstractNumId w:val="11"/>
  </w:num>
  <w:num w:numId="10" w16cid:durableId="363946291">
    <w:abstractNumId w:val="7"/>
  </w:num>
  <w:num w:numId="11" w16cid:durableId="859317105">
    <w:abstractNumId w:val="3"/>
  </w:num>
  <w:num w:numId="12" w16cid:durableId="20441681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988"/>
    <w:rsid w:val="0000027B"/>
    <w:rsid w:val="000012D6"/>
    <w:rsid w:val="0000159D"/>
    <w:rsid w:val="00001A5F"/>
    <w:rsid w:val="00001B97"/>
    <w:rsid w:val="000026F1"/>
    <w:rsid w:val="00003062"/>
    <w:rsid w:val="00003ED1"/>
    <w:rsid w:val="00003FDC"/>
    <w:rsid w:val="00004330"/>
    <w:rsid w:val="000049CD"/>
    <w:rsid w:val="0000535C"/>
    <w:rsid w:val="00005C07"/>
    <w:rsid w:val="00005D03"/>
    <w:rsid w:val="00006D62"/>
    <w:rsid w:val="0000710B"/>
    <w:rsid w:val="000072D5"/>
    <w:rsid w:val="00007EC9"/>
    <w:rsid w:val="00007F99"/>
    <w:rsid w:val="000124A9"/>
    <w:rsid w:val="00012C4F"/>
    <w:rsid w:val="00012E52"/>
    <w:rsid w:val="000147E3"/>
    <w:rsid w:val="0001492F"/>
    <w:rsid w:val="00014BEE"/>
    <w:rsid w:val="000159A1"/>
    <w:rsid w:val="00015AFC"/>
    <w:rsid w:val="00016C67"/>
    <w:rsid w:val="00022783"/>
    <w:rsid w:val="00022D07"/>
    <w:rsid w:val="000252C0"/>
    <w:rsid w:val="00026DFD"/>
    <w:rsid w:val="00027ECC"/>
    <w:rsid w:val="000314B0"/>
    <w:rsid w:val="000319B4"/>
    <w:rsid w:val="00033A90"/>
    <w:rsid w:val="00033C1E"/>
    <w:rsid w:val="00037EEA"/>
    <w:rsid w:val="00040C07"/>
    <w:rsid w:val="00040D4C"/>
    <w:rsid w:val="00041F30"/>
    <w:rsid w:val="00043163"/>
    <w:rsid w:val="00045D0F"/>
    <w:rsid w:val="00046B23"/>
    <w:rsid w:val="000507F2"/>
    <w:rsid w:val="0005111A"/>
    <w:rsid w:val="0005128F"/>
    <w:rsid w:val="00051A41"/>
    <w:rsid w:val="000523EE"/>
    <w:rsid w:val="00052644"/>
    <w:rsid w:val="0005299C"/>
    <w:rsid w:val="00053344"/>
    <w:rsid w:val="00053FAC"/>
    <w:rsid w:val="00054F00"/>
    <w:rsid w:val="000561C8"/>
    <w:rsid w:val="00056E3D"/>
    <w:rsid w:val="0006042D"/>
    <w:rsid w:val="00060F70"/>
    <w:rsid w:val="00062B65"/>
    <w:rsid w:val="00063858"/>
    <w:rsid w:val="00063A07"/>
    <w:rsid w:val="00064A70"/>
    <w:rsid w:val="00065520"/>
    <w:rsid w:val="00065CB8"/>
    <w:rsid w:val="00067736"/>
    <w:rsid w:val="00070099"/>
    <w:rsid w:val="00070D6E"/>
    <w:rsid w:val="00071D1A"/>
    <w:rsid w:val="00071E38"/>
    <w:rsid w:val="00072B51"/>
    <w:rsid w:val="00073B89"/>
    <w:rsid w:val="000746A4"/>
    <w:rsid w:val="000769EB"/>
    <w:rsid w:val="0007711A"/>
    <w:rsid w:val="00077500"/>
    <w:rsid w:val="00077A26"/>
    <w:rsid w:val="00077DB3"/>
    <w:rsid w:val="00080729"/>
    <w:rsid w:val="00080AC2"/>
    <w:rsid w:val="00080DC6"/>
    <w:rsid w:val="0008152F"/>
    <w:rsid w:val="00081CB3"/>
    <w:rsid w:val="00087E28"/>
    <w:rsid w:val="000904E7"/>
    <w:rsid w:val="00090D20"/>
    <w:rsid w:val="0009105F"/>
    <w:rsid w:val="0009318E"/>
    <w:rsid w:val="000932EF"/>
    <w:rsid w:val="000933AD"/>
    <w:rsid w:val="000945CA"/>
    <w:rsid w:val="00094D09"/>
    <w:rsid w:val="0009569C"/>
    <w:rsid w:val="0009586F"/>
    <w:rsid w:val="00096586"/>
    <w:rsid w:val="000966E2"/>
    <w:rsid w:val="00096C01"/>
    <w:rsid w:val="00097A58"/>
    <w:rsid w:val="000A0810"/>
    <w:rsid w:val="000A10FD"/>
    <w:rsid w:val="000A1188"/>
    <w:rsid w:val="000A1B2A"/>
    <w:rsid w:val="000A2452"/>
    <w:rsid w:val="000A2F00"/>
    <w:rsid w:val="000A4228"/>
    <w:rsid w:val="000A4B68"/>
    <w:rsid w:val="000A519F"/>
    <w:rsid w:val="000A5B06"/>
    <w:rsid w:val="000B04EB"/>
    <w:rsid w:val="000B15F3"/>
    <w:rsid w:val="000B287C"/>
    <w:rsid w:val="000B2C29"/>
    <w:rsid w:val="000B2D7F"/>
    <w:rsid w:val="000B2E58"/>
    <w:rsid w:val="000B3956"/>
    <w:rsid w:val="000B3AAD"/>
    <w:rsid w:val="000B4109"/>
    <w:rsid w:val="000B43D6"/>
    <w:rsid w:val="000B5227"/>
    <w:rsid w:val="000B61AC"/>
    <w:rsid w:val="000B7E80"/>
    <w:rsid w:val="000C1320"/>
    <w:rsid w:val="000C5051"/>
    <w:rsid w:val="000C545A"/>
    <w:rsid w:val="000C5953"/>
    <w:rsid w:val="000C6184"/>
    <w:rsid w:val="000C786F"/>
    <w:rsid w:val="000D02EF"/>
    <w:rsid w:val="000D10AC"/>
    <w:rsid w:val="000D2BEA"/>
    <w:rsid w:val="000E0078"/>
    <w:rsid w:val="000E473F"/>
    <w:rsid w:val="000E4B8C"/>
    <w:rsid w:val="000E501B"/>
    <w:rsid w:val="000E59EB"/>
    <w:rsid w:val="000E5ECC"/>
    <w:rsid w:val="000E6307"/>
    <w:rsid w:val="000E6E8F"/>
    <w:rsid w:val="000E75B7"/>
    <w:rsid w:val="000F0535"/>
    <w:rsid w:val="000F07D9"/>
    <w:rsid w:val="000F39E2"/>
    <w:rsid w:val="000F3CD1"/>
    <w:rsid w:val="000F435C"/>
    <w:rsid w:val="000F62E3"/>
    <w:rsid w:val="000F7133"/>
    <w:rsid w:val="001007E5"/>
    <w:rsid w:val="001031FB"/>
    <w:rsid w:val="00103507"/>
    <w:rsid w:val="00105141"/>
    <w:rsid w:val="0010565B"/>
    <w:rsid w:val="00105830"/>
    <w:rsid w:val="001065A7"/>
    <w:rsid w:val="00107F12"/>
    <w:rsid w:val="00110A9E"/>
    <w:rsid w:val="0011165B"/>
    <w:rsid w:val="00111ADA"/>
    <w:rsid w:val="00112499"/>
    <w:rsid w:val="00112728"/>
    <w:rsid w:val="0011283A"/>
    <w:rsid w:val="001130F6"/>
    <w:rsid w:val="001137BA"/>
    <w:rsid w:val="00115E35"/>
    <w:rsid w:val="00116E70"/>
    <w:rsid w:val="00120780"/>
    <w:rsid w:val="00123251"/>
    <w:rsid w:val="00123BED"/>
    <w:rsid w:val="00125404"/>
    <w:rsid w:val="00125D59"/>
    <w:rsid w:val="001262FF"/>
    <w:rsid w:val="00126F44"/>
    <w:rsid w:val="00126FB9"/>
    <w:rsid w:val="00130BAE"/>
    <w:rsid w:val="00130BB9"/>
    <w:rsid w:val="001311E8"/>
    <w:rsid w:val="00131B2B"/>
    <w:rsid w:val="00132D99"/>
    <w:rsid w:val="0013304A"/>
    <w:rsid w:val="00137079"/>
    <w:rsid w:val="00137472"/>
    <w:rsid w:val="0014029A"/>
    <w:rsid w:val="001413E9"/>
    <w:rsid w:val="00143215"/>
    <w:rsid w:val="00144BC8"/>
    <w:rsid w:val="0014769B"/>
    <w:rsid w:val="0014785C"/>
    <w:rsid w:val="001505B8"/>
    <w:rsid w:val="00150E6C"/>
    <w:rsid w:val="0015223D"/>
    <w:rsid w:val="0015278F"/>
    <w:rsid w:val="00152A3F"/>
    <w:rsid w:val="00154A29"/>
    <w:rsid w:val="0015633E"/>
    <w:rsid w:val="001570A6"/>
    <w:rsid w:val="00160590"/>
    <w:rsid w:val="00160731"/>
    <w:rsid w:val="001609D5"/>
    <w:rsid w:val="0016255A"/>
    <w:rsid w:val="001646FD"/>
    <w:rsid w:val="00165C7B"/>
    <w:rsid w:val="001668D2"/>
    <w:rsid w:val="001672B4"/>
    <w:rsid w:val="00167A57"/>
    <w:rsid w:val="00170645"/>
    <w:rsid w:val="00172B15"/>
    <w:rsid w:val="00173256"/>
    <w:rsid w:val="00173384"/>
    <w:rsid w:val="00173AEB"/>
    <w:rsid w:val="00173CE2"/>
    <w:rsid w:val="00176F3F"/>
    <w:rsid w:val="001772A6"/>
    <w:rsid w:val="001777AB"/>
    <w:rsid w:val="001803A8"/>
    <w:rsid w:val="0018084B"/>
    <w:rsid w:val="00180CE7"/>
    <w:rsid w:val="00180D92"/>
    <w:rsid w:val="00181BD4"/>
    <w:rsid w:val="001823F7"/>
    <w:rsid w:val="00183F58"/>
    <w:rsid w:val="00185064"/>
    <w:rsid w:val="00185F62"/>
    <w:rsid w:val="00186126"/>
    <w:rsid w:val="0018716F"/>
    <w:rsid w:val="001911CD"/>
    <w:rsid w:val="0019187A"/>
    <w:rsid w:val="001922F5"/>
    <w:rsid w:val="001924B5"/>
    <w:rsid w:val="0019359C"/>
    <w:rsid w:val="001939EF"/>
    <w:rsid w:val="00194458"/>
    <w:rsid w:val="001945DB"/>
    <w:rsid w:val="00194BA8"/>
    <w:rsid w:val="00196583"/>
    <w:rsid w:val="00196B2E"/>
    <w:rsid w:val="001A002B"/>
    <w:rsid w:val="001A0091"/>
    <w:rsid w:val="001A198D"/>
    <w:rsid w:val="001A2042"/>
    <w:rsid w:val="001A42EB"/>
    <w:rsid w:val="001A45D1"/>
    <w:rsid w:val="001A4AF2"/>
    <w:rsid w:val="001A4E13"/>
    <w:rsid w:val="001A5DCE"/>
    <w:rsid w:val="001A66D9"/>
    <w:rsid w:val="001A752D"/>
    <w:rsid w:val="001A76D0"/>
    <w:rsid w:val="001B04C7"/>
    <w:rsid w:val="001B08D5"/>
    <w:rsid w:val="001B0A56"/>
    <w:rsid w:val="001B1B6C"/>
    <w:rsid w:val="001B2B4E"/>
    <w:rsid w:val="001B36BD"/>
    <w:rsid w:val="001B4B4E"/>
    <w:rsid w:val="001B5422"/>
    <w:rsid w:val="001B5684"/>
    <w:rsid w:val="001B6D7E"/>
    <w:rsid w:val="001B7E6E"/>
    <w:rsid w:val="001C11BF"/>
    <w:rsid w:val="001C3D8D"/>
    <w:rsid w:val="001C40DC"/>
    <w:rsid w:val="001C4CFC"/>
    <w:rsid w:val="001C5114"/>
    <w:rsid w:val="001C6F8E"/>
    <w:rsid w:val="001C75B3"/>
    <w:rsid w:val="001D0C5A"/>
    <w:rsid w:val="001D2DA8"/>
    <w:rsid w:val="001D2EC7"/>
    <w:rsid w:val="001D449E"/>
    <w:rsid w:val="001D5C6B"/>
    <w:rsid w:val="001D6D74"/>
    <w:rsid w:val="001D7858"/>
    <w:rsid w:val="001D79C0"/>
    <w:rsid w:val="001E1433"/>
    <w:rsid w:val="001E2160"/>
    <w:rsid w:val="001E3382"/>
    <w:rsid w:val="001E43BE"/>
    <w:rsid w:val="001E50C0"/>
    <w:rsid w:val="001E6B46"/>
    <w:rsid w:val="001E6B73"/>
    <w:rsid w:val="001E7060"/>
    <w:rsid w:val="001E7B43"/>
    <w:rsid w:val="001E7F3B"/>
    <w:rsid w:val="001F009A"/>
    <w:rsid w:val="001F4320"/>
    <w:rsid w:val="001F4493"/>
    <w:rsid w:val="001F59F0"/>
    <w:rsid w:val="001F5A71"/>
    <w:rsid w:val="00202EBF"/>
    <w:rsid w:val="00203647"/>
    <w:rsid w:val="0020364E"/>
    <w:rsid w:val="0020763F"/>
    <w:rsid w:val="00210B9C"/>
    <w:rsid w:val="00210DA6"/>
    <w:rsid w:val="00213291"/>
    <w:rsid w:val="00214473"/>
    <w:rsid w:val="00215F78"/>
    <w:rsid w:val="002165AC"/>
    <w:rsid w:val="002172EA"/>
    <w:rsid w:val="00217724"/>
    <w:rsid w:val="00222FDC"/>
    <w:rsid w:val="00224537"/>
    <w:rsid w:val="00225342"/>
    <w:rsid w:val="00225EF3"/>
    <w:rsid w:val="002267BA"/>
    <w:rsid w:val="00227546"/>
    <w:rsid w:val="00227AA9"/>
    <w:rsid w:val="00231D23"/>
    <w:rsid w:val="002320D2"/>
    <w:rsid w:val="00232AC9"/>
    <w:rsid w:val="00233029"/>
    <w:rsid w:val="00234BE2"/>
    <w:rsid w:val="00235684"/>
    <w:rsid w:val="0023680D"/>
    <w:rsid w:val="00237AC7"/>
    <w:rsid w:val="002428D3"/>
    <w:rsid w:val="002430B0"/>
    <w:rsid w:val="00243B0E"/>
    <w:rsid w:val="002445CC"/>
    <w:rsid w:val="00244FC5"/>
    <w:rsid w:val="00245403"/>
    <w:rsid w:val="00247E91"/>
    <w:rsid w:val="0025046A"/>
    <w:rsid w:val="00250BF4"/>
    <w:rsid w:val="0025133A"/>
    <w:rsid w:val="00252094"/>
    <w:rsid w:val="00252415"/>
    <w:rsid w:val="002548D8"/>
    <w:rsid w:val="002550D3"/>
    <w:rsid w:val="00255521"/>
    <w:rsid w:val="00255D8A"/>
    <w:rsid w:val="0025615C"/>
    <w:rsid w:val="002567F3"/>
    <w:rsid w:val="002621FB"/>
    <w:rsid w:val="002625A0"/>
    <w:rsid w:val="0026351B"/>
    <w:rsid w:val="00263CC2"/>
    <w:rsid w:val="0026502D"/>
    <w:rsid w:val="0026576C"/>
    <w:rsid w:val="002670AD"/>
    <w:rsid w:val="002674FD"/>
    <w:rsid w:val="0026777D"/>
    <w:rsid w:val="00267892"/>
    <w:rsid w:val="002713FC"/>
    <w:rsid w:val="00271DB3"/>
    <w:rsid w:val="00273BF8"/>
    <w:rsid w:val="002752D6"/>
    <w:rsid w:val="00276090"/>
    <w:rsid w:val="00276736"/>
    <w:rsid w:val="00276949"/>
    <w:rsid w:val="0027719A"/>
    <w:rsid w:val="002776CD"/>
    <w:rsid w:val="00277C02"/>
    <w:rsid w:val="00280BAC"/>
    <w:rsid w:val="00281A81"/>
    <w:rsid w:val="00282528"/>
    <w:rsid w:val="002834EB"/>
    <w:rsid w:val="002853AA"/>
    <w:rsid w:val="0029138E"/>
    <w:rsid w:val="0029197B"/>
    <w:rsid w:val="00292180"/>
    <w:rsid w:val="00292A9B"/>
    <w:rsid w:val="0029435A"/>
    <w:rsid w:val="00294360"/>
    <w:rsid w:val="00295154"/>
    <w:rsid w:val="00296223"/>
    <w:rsid w:val="00297238"/>
    <w:rsid w:val="00297F86"/>
    <w:rsid w:val="002A0412"/>
    <w:rsid w:val="002A1879"/>
    <w:rsid w:val="002A2EF9"/>
    <w:rsid w:val="002A4E1F"/>
    <w:rsid w:val="002A5E78"/>
    <w:rsid w:val="002A6A65"/>
    <w:rsid w:val="002B0BEC"/>
    <w:rsid w:val="002B0F01"/>
    <w:rsid w:val="002B1411"/>
    <w:rsid w:val="002B2AA0"/>
    <w:rsid w:val="002B41A6"/>
    <w:rsid w:val="002B536F"/>
    <w:rsid w:val="002B5815"/>
    <w:rsid w:val="002B5AAC"/>
    <w:rsid w:val="002B7711"/>
    <w:rsid w:val="002C0CCD"/>
    <w:rsid w:val="002C171D"/>
    <w:rsid w:val="002C1B93"/>
    <w:rsid w:val="002C273B"/>
    <w:rsid w:val="002C37D9"/>
    <w:rsid w:val="002C4888"/>
    <w:rsid w:val="002C4B2C"/>
    <w:rsid w:val="002C590E"/>
    <w:rsid w:val="002C7C66"/>
    <w:rsid w:val="002D0885"/>
    <w:rsid w:val="002D20FB"/>
    <w:rsid w:val="002D2873"/>
    <w:rsid w:val="002D3FFC"/>
    <w:rsid w:val="002D58EA"/>
    <w:rsid w:val="002D6795"/>
    <w:rsid w:val="002E0288"/>
    <w:rsid w:val="002E0541"/>
    <w:rsid w:val="002E1C39"/>
    <w:rsid w:val="002E21C5"/>
    <w:rsid w:val="002E4DAE"/>
    <w:rsid w:val="002E4E04"/>
    <w:rsid w:val="002E5B52"/>
    <w:rsid w:val="002E7AD9"/>
    <w:rsid w:val="002F0B07"/>
    <w:rsid w:val="002F0BF2"/>
    <w:rsid w:val="002F2D5C"/>
    <w:rsid w:val="002F4817"/>
    <w:rsid w:val="002F4998"/>
    <w:rsid w:val="002F5519"/>
    <w:rsid w:val="002F5805"/>
    <w:rsid w:val="002F5ACE"/>
    <w:rsid w:val="002F5DFB"/>
    <w:rsid w:val="002F76A7"/>
    <w:rsid w:val="002F7BE7"/>
    <w:rsid w:val="00300A01"/>
    <w:rsid w:val="00300B73"/>
    <w:rsid w:val="00300E3D"/>
    <w:rsid w:val="003026F9"/>
    <w:rsid w:val="00305DB6"/>
    <w:rsid w:val="00310BC3"/>
    <w:rsid w:val="00310C2B"/>
    <w:rsid w:val="00310E91"/>
    <w:rsid w:val="0031143F"/>
    <w:rsid w:val="003125CF"/>
    <w:rsid w:val="00312B5C"/>
    <w:rsid w:val="003154AA"/>
    <w:rsid w:val="00315A0D"/>
    <w:rsid w:val="00315AC0"/>
    <w:rsid w:val="003164AD"/>
    <w:rsid w:val="0032020D"/>
    <w:rsid w:val="00320A2A"/>
    <w:rsid w:val="00320C7F"/>
    <w:rsid w:val="003210B3"/>
    <w:rsid w:val="00321668"/>
    <w:rsid w:val="00323148"/>
    <w:rsid w:val="00323BED"/>
    <w:rsid w:val="0032575A"/>
    <w:rsid w:val="00326DF1"/>
    <w:rsid w:val="00331C96"/>
    <w:rsid w:val="00331E91"/>
    <w:rsid w:val="00334068"/>
    <w:rsid w:val="00335549"/>
    <w:rsid w:val="003364F7"/>
    <w:rsid w:val="0033658F"/>
    <w:rsid w:val="003369C6"/>
    <w:rsid w:val="00337C54"/>
    <w:rsid w:val="003401AD"/>
    <w:rsid w:val="003425CF"/>
    <w:rsid w:val="00342BA3"/>
    <w:rsid w:val="0034513A"/>
    <w:rsid w:val="0034632C"/>
    <w:rsid w:val="0035008F"/>
    <w:rsid w:val="003502B8"/>
    <w:rsid w:val="00351363"/>
    <w:rsid w:val="00351B03"/>
    <w:rsid w:val="00351EBB"/>
    <w:rsid w:val="003520D8"/>
    <w:rsid w:val="00352542"/>
    <w:rsid w:val="00354E06"/>
    <w:rsid w:val="003557B3"/>
    <w:rsid w:val="00355E5E"/>
    <w:rsid w:val="003569C7"/>
    <w:rsid w:val="003575CB"/>
    <w:rsid w:val="003577DB"/>
    <w:rsid w:val="0036048F"/>
    <w:rsid w:val="00360ED9"/>
    <w:rsid w:val="00361FD7"/>
    <w:rsid w:val="00364F89"/>
    <w:rsid w:val="00364FEE"/>
    <w:rsid w:val="003661F2"/>
    <w:rsid w:val="003671D3"/>
    <w:rsid w:val="003675DF"/>
    <w:rsid w:val="00371018"/>
    <w:rsid w:val="00373E70"/>
    <w:rsid w:val="00375DF2"/>
    <w:rsid w:val="0037655B"/>
    <w:rsid w:val="00376D8D"/>
    <w:rsid w:val="003779F4"/>
    <w:rsid w:val="003806B9"/>
    <w:rsid w:val="003806C5"/>
    <w:rsid w:val="0038115E"/>
    <w:rsid w:val="0038191B"/>
    <w:rsid w:val="00381F1D"/>
    <w:rsid w:val="00382149"/>
    <w:rsid w:val="00382F98"/>
    <w:rsid w:val="0038393C"/>
    <w:rsid w:val="00384C46"/>
    <w:rsid w:val="0038549E"/>
    <w:rsid w:val="00385890"/>
    <w:rsid w:val="0038612A"/>
    <w:rsid w:val="003905A3"/>
    <w:rsid w:val="0039083E"/>
    <w:rsid w:val="003908E7"/>
    <w:rsid w:val="0039093F"/>
    <w:rsid w:val="00390FD1"/>
    <w:rsid w:val="00391C0A"/>
    <w:rsid w:val="00392146"/>
    <w:rsid w:val="003924F8"/>
    <w:rsid w:val="003936C5"/>
    <w:rsid w:val="00395A09"/>
    <w:rsid w:val="00395AFC"/>
    <w:rsid w:val="003A1C1F"/>
    <w:rsid w:val="003A1CB9"/>
    <w:rsid w:val="003A29CD"/>
    <w:rsid w:val="003A45B4"/>
    <w:rsid w:val="003A599C"/>
    <w:rsid w:val="003A5D8A"/>
    <w:rsid w:val="003A6DB5"/>
    <w:rsid w:val="003A6E96"/>
    <w:rsid w:val="003A7783"/>
    <w:rsid w:val="003A7D2B"/>
    <w:rsid w:val="003B0FCD"/>
    <w:rsid w:val="003B1133"/>
    <w:rsid w:val="003B22E5"/>
    <w:rsid w:val="003B3794"/>
    <w:rsid w:val="003B4AD6"/>
    <w:rsid w:val="003B584B"/>
    <w:rsid w:val="003C0F24"/>
    <w:rsid w:val="003C365B"/>
    <w:rsid w:val="003C388A"/>
    <w:rsid w:val="003C6BC3"/>
    <w:rsid w:val="003D1929"/>
    <w:rsid w:val="003D29E7"/>
    <w:rsid w:val="003D5ADB"/>
    <w:rsid w:val="003D74A4"/>
    <w:rsid w:val="003E0AAD"/>
    <w:rsid w:val="003E0BD4"/>
    <w:rsid w:val="003E5158"/>
    <w:rsid w:val="003E5606"/>
    <w:rsid w:val="003E70C4"/>
    <w:rsid w:val="003E773C"/>
    <w:rsid w:val="003E7ECF"/>
    <w:rsid w:val="003F0326"/>
    <w:rsid w:val="003F083A"/>
    <w:rsid w:val="003F1043"/>
    <w:rsid w:val="003F1663"/>
    <w:rsid w:val="003F2F08"/>
    <w:rsid w:val="003F39C4"/>
    <w:rsid w:val="003F3C5A"/>
    <w:rsid w:val="003F4040"/>
    <w:rsid w:val="003F50EA"/>
    <w:rsid w:val="003F6C17"/>
    <w:rsid w:val="003F72EF"/>
    <w:rsid w:val="003F7368"/>
    <w:rsid w:val="00400EF6"/>
    <w:rsid w:val="00401DE7"/>
    <w:rsid w:val="004044F3"/>
    <w:rsid w:val="00404598"/>
    <w:rsid w:val="00406501"/>
    <w:rsid w:val="0040699E"/>
    <w:rsid w:val="00410E51"/>
    <w:rsid w:val="00413F90"/>
    <w:rsid w:val="0041426E"/>
    <w:rsid w:val="00414379"/>
    <w:rsid w:val="00414401"/>
    <w:rsid w:val="00414EF8"/>
    <w:rsid w:val="0041607C"/>
    <w:rsid w:val="00416306"/>
    <w:rsid w:val="00416EBD"/>
    <w:rsid w:val="00417EBF"/>
    <w:rsid w:val="00420BFA"/>
    <w:rsid w:val="00421F60"/>
    <w:rsid w:val="004228F6"/>
    <w:rsid w:val="004233BF"/>
    <w:rsid w:val="00424367"/>
    <w:rsid w:val="00426A2E"/>
    <w:rsid w:val="00427883"/>
    <w:rsid w:val="00432FA8"/>
    <w:rsid w:val="0043361B"/>
    <w:rsid w:val="004339B1"/>
    <w:rsid w:val="00433E5F"/>
    <w:rsid w:val="004343E8"/>
    <w:rsid w:val="00434672"/>
    <w:rsid w:val="00435D8A"/>
    <w:rsid w:val="00435DE0"/>
    <w:rsid w:val="00436357"/>
    <w:rsid w:val="00436B1E"/>
    <w:rsid w:val="0043790C"/>
    <w:rsid w:val="00440273"/>
    <w:rsid w:val="00440BEB"/>
    <w:rsid w:val="00443EE9"/>
    <w:rsid w:val="004453FB"/>
    <w:rsid w:val="00446DB4"/>
    <w:rsid w:val="00446E03"/>
    <w:rsid w:val="0044733E"/>
    <w:rsid w:val="00450E43"/>
    <w:rsid w:val="00451942"/>
    <w:rsid w:val="00452207"/>
    <w:rsid w:val="0045261A"/>
    <w:rsid w:val="004526A8"/>
    <w:rsid w:val="0045272C"/>
    <w:rsid w:val="00453ABA"/>
    <w:rsid w:val="00454A02"/>
    <w:rsid w:val="00457229"/>
    <w:rsid w:val="0045722A"/>
    <w:rsid w:val="00457369"/>
    <w:rsid w:val="004579EF"/>
    <w:rsid w:val="00461DD0"/>
    <w:rsid w:val="00461E9C"/>
    <w:rsid w:val="00462899"/>
    <w:rsid w:val="004629C8"/>
    <w:rsid w:val="00465987"/>
    <w:rsid w:val="004660E8"/>
    <w:rsid w:val="0046639E"/>
    <w:rsid w:val="004666A1"/>
    <w:rsid w:val="004720E9"/>
    <w:rsid w:val="0047235B"/>
    <w:rsid w:val="00472EDF"/>
    <w:rsid w:val="0047319A"/>
    <w:rsid w:val="00473536"/>
    <w:rsid w:val="00475322"/>
    <w:rsid w:val="00475602"/>
    <w:rsid w:val="00480E16"/>
    <w:rsid w:val="00481992"/>
    <w:rsid w:val="0048213F"/>
    <w:rsid w:val="0048353D"/>
    <w:rsid w:val="00484875"/>
    <w:rsid w:val="00484C47"/>
    <w:rsid w:val="00485452"/>
    <w:rsid w:val="004873E8"/>
    <w:rsid w:val="00490FF4"/>
    <w:rsid w:val="00491D63"/>
    <w:rsid w:val="0049301D"/>
    <w:rsid w:val="0049393B"/>
    <w:rsid w:val="00493C51"/>
    <w:rsid w:val="00493D1E"/>
    <w:rsid w:val="004957CD"/>
    <w:rsid w:val="00496E10"/>
    <w:rsid w:val="00497E5B"/>
    <w:rsid w:val="004A1167"/>
    <w:rsid w:val="004A321D"/>
    <w:rsid w:val="004A36E2"/>
    <w:rsid w:val="004A4B66"/>
    <w:rsid w:val="004A4EF4"/>
    <w:rsid w:val="004A5AAE"/>
    <w:rsid w:val="004A6594"/>
    <w:rsid w:val="004A6B78"/>
    <w:rsid w:val="004B0956"/>
    <w:rsid w:val="004B0DED"/>
    <w:rsid w:val="004B1DE3"/>
    <w:rsid w:val="004B1F7F"/>
    <w:rsid w:val="004B43F3"/>
    <w:rsid w:val="004B5088"/>
    <w:rsid w:val="004B5411"/>
    <w:rsid w:val="004B61A9"/>
    <w:rsid w:val="004B681B"/>
    <w:rsid w:val="004C0070"/>
    <w:rsid w:val="004C0A39"/>
    <w:rsid w:val="004C17BC"/>
    <w:rsid w:val="004C353A"/>
    <w:rsid w:val="004D1803"/>
    <w:rsid w:val="004D3CAF"/>
    <w:rsid w:val="004D40E2"/>
    <w:rsid w:val="004D55BF"/>
    <w:rsid w:val="004E019B"/>
    <w:rsid w:val="004E7679"/>
    <w:rsid w:val="004E7985"/>
    <w:rsid w:val="004E7C4C"/>
    <w:rsid w:val="004F28D0"/>
    <w:rsid w:val="004F3345"/>
    <w:rsid w:val="004F5B79"/>
    <w:rsid w:val="004F5D25"/>
    <w:rsid w:val="004F5FB4"/>
    <w:rsid w:val="004F68F4"/>
    <w:rsid w:val="004F69BA"/>
    <w:rsid w:val="004F6EEA"/>
    <w:rsid w:val="005005F9"/>
    <w:rsid w:val="00501268"/>
    <w:rsid w:val="00503424"/>
    <w:rsid w:val="00503661"/>
    <w:rsid w:val="00503C96"/>
    <w:rsid w:val="0050415D"/>
    <w:rsid w:val="00504859"/>
    <w:rsid w:val="00504C7B"/>
    <w:rsid w:val="00505203"/>
    <w:rsid w:val="00505F63"/>
    <w:rsid w:val="00510192"/>
    <w:rsid w:val="00512659"/>
    <w:rsid w:val="00515DE5"/>
    <w:rsid w:val="00516AD8"/>
    <w:rsid w:val="00516C53"/>
    <w:rsid w:val="005171BF"/>
    <w:rsid w:val="00517643"/>
    <w:rsid w:val="005176CD"/>
    <w:rsid w:val="00517A26"/>
    <w:rsid w:val="00517D13"/>
    <w:rsid w:val="005207F3"/>
    <w:rsid w:val="00521F73"/>
    <w:rsid w:val="00522E36"/>
    <w:rsid w:val="005233C5"/>
    <w:rsid w:val="00524975"/>
    <w:rsid w:val="005250AB"/>
    <w:rsid w:val="00526CCE"/>
    <w:rsid w:val="00527275"/>
    <w:rsid w:val="005275F7"/>
    <w:rsid w:val="005305C4"/>
    <w:rsid w:val="00531308"/>
    <w:rsid w:val="0053300C"/>
    <w:rsid w:val="005341CF"/>
    <w:rsid w:val="00534F84"/>
    <w:rsid w:val="00535DB5"/>
    <w:rsid w:val="00536373"/>
    <w:rsid w:val="00536B77"/>
    <w:rsid w:val="00545B6C"/>
    <w:rsid w:val="005468D3"/>
    <w:rsid w:val="00546FB0"/>
    <w:rsid w:val="0054701F"/>
    <w:rsid w:val="005470A5"/>
    <w:rsid w:val="00547899"/>
    <w:rsid w:val="005507DF"/>
    <w:rsid w:val="00550C3D"/>
    <w:rsid w:val="00551EBB"/>
    <w:rsid w:val="00552081"/>
    <w:rsid w:val="00552EAC"/>
    <w:rsid w:val="00553AC3"/>
    <w:rsid w:val="0055559D"/>
    <w:rsid w:val="00557809"/>
    <w:rsid w:val="00560185"/>
    <w:rsid w:val="0056061E"/>
    <w:rsid w:val="00560C57"/>
    <w:rsid w:val="0056184F"/>
    <w:rsid w:val="0056415F"/>
    <w:rsid w:val="0056430E"/>
    <w:rsid w:val="005648F2"/>
    <w:rsid w:val="00564ECF"/>
    <w:rsid w:val="00565761"/>
    <w:rsid w:val="00565CDB"/>
    <w:rsid w:val="00565FA0"/>
    <w:rsid w:val="0056633A"/>
    <w:rsid w:val="00566D65"/>
    <w:rsid w:val="00570F88"/>
    <w:rsid w:val="005711AD"/>
    <w:rsid w:val="0057224C"/>
    <w:rsid w:val="00572E87"/>
    <w:rsid w:val="00573349"/>
    <w:rsid w:val="005739A4"/>
    <w:rsid w:val="00573C53"/>
    <w:rsid w:val="0057652C"/>
    <w:rsid w:val="00577A76"/>
    <w:rsid w:val="0058111B"/>
    <w:rsid w:val="005819BB"/>
    <w:rsid w:val="00583A58"/>
    <w:rsid w:val="005875DE"/>
    <w:rsid w:val="00587EA9"/>
    <w:rsid w:val="00590453"/>
    <w:rsid w:val="005939B9"/>
    <w:rsid w:val="005942AF"/>
    <w:rsid w:val="00594CF9"/>
    <w:rsid w:val="00594E99"/>
    <w:rsid w:val="005951D8"/>
    <w:rsid w:val="00595CE1"/>
    <w:rsid w:val="005971D8"/>
    <w:rsid w:val="005A02E8"/>
    <w:rsid w:val="005A098C"/>
    <w:rsid w:val="005A18D2"/>
    <w:rsid w:val="005A2EA1"/>
    <w:rsid w:val="005A3DCE"/>
    <w:rsid w:val="005A4BD9"/>
    <w:rsid w:val="005A4E0F"/>
    <w:rsid w:val="005A61C3"/>
    <w:rsid w:val="005A669B"/>
    <w:rsid w:val="005A69DE"/>
    <w:rsid w:val="005A7883"/>
    <w:rsid w:val="005B26FE"/>
    <w:rsid w:val="005B2727"/>
    <w:rsid w:val="005B3472"/>
    <w:rsid w:val="005B4C51"/>
    <w:rsid w:val="005B6C15"/>
    <w:rsid w:val="005B6E43"/>
    <w:rsid w:val="005B7318"/>
    <w:rsid w:val="005C0252"/>
    <w:rsid w:val="005C205F"/>
    <w:rsid w:val="005C2721"/>
    <w:rsid w:val="005C2B1B"/>
    <w:rsid w:val="005C5623"/>
    <w:rsid w:val="005C570D"/>
    <w:rsid w:val="005D1137"/>
    <w:rsid w:val="005D3083"/>
    <w:rsid w:val="005D4A75"/>
    <w:rsid w:val="005D4DEA"/>
    <w:rsid w:val="005D4E51"/>
    <w:rsid w:val="005D5467"/>
    <w:rsid w:val="005D70F6"/>
    <w:rsid w:val="005E10C7"/>
    <w:rsid w:val="005E15D0"/>
    <w:rsid w:val="005E19FB"/>
    <w:rsid w:val="005E2234"/>
    <w:rsid w:val="005E4253"/>
    <w:rsid w:val="005E44BA"/>
    <w:rsid w:val="005E54F1"/>
    <w:rsid w:val="005E5903"/>
    <w:rsid w:val="005E5C90"/>
    <w:rsid w:val="005F017C"/>
    <w:rsid w:val="005F25BB"/>
    <w:rsid w:val="005F266E"/>
    <w:rsid w:val="005F4A2B"/>
    <w:rsid w:val="005F4D17"/>
    <w:rsid w:val="005F5033"/>
    <w:rsid w:val="005F5850"/>
    <w:rsid w:val="005F5E9D"/>
    <w:rsid w:val="005F78A7"/>
    <w:rsid w:val="005F7EFF"/>
    <w:rsid w:val="00600086"/>
    <w:rsid w:val="006003B9"/>
    <w:rsid w:val="00600F45"/>
    <w:rsid w:val="0060193D"/>
    <w:rsid w:val="006025E0"/>
    <w:rsid w:val="00602692"/>
    <w:rsid w:val="00603836"/>
    <w:rsid w:val="00605414"/>
    <w:rsid w:val="00605C26"/>
    <w:rsid w:val="00605FA1"/>
    <w:rsid w:val="00606CB0"/>
    <w:rsid w:val="00606D3E"/>
    <w:rsid w:val="00607744"/>
    <w:rsid w:val="0061068F"/>
    <w:rsid w:val="00610FA5"/>
    <w:rsid w:val="00610FE8"/>
    <w:rsid w:val="00613049"/>
    <w:rsid w:val="0061329C"/>
    <w:rsid w:val="00614AD2"/>
    <w:rsid w:val="00614D69"/>
    <w:rsid w:val="00615951"/>
    <w:rsid w:val="00615C2E"/>
    <w:rsid w:val="00615EF6"/>
    <w:rsid w:val="00617BD0"/>
    <w:rsid w:val="00620569"/>
    <w:rsid w:val="00620A2A"/>
    <w:rsid w:val="00620CE7"/>
    <w:rsid w:val="00621273"/>
    <w:rsid w:val="00622A5E"/>
    <w:rsid w:val="00623DBA"/>
    <w:rsid w:val="00626823"/>
    <w:rsid w:val="00626E75"/>
    <w:rsid w:val="0062727B"/>
    <w:rsid w:val="00627618"/>
    <w:rsid w:val="0063165A"/>
    <w:rsid w:val="00632836"/>
    <w:rsid w:val="006339B9"/>
    <w:rsid w:val="006340FF"/>
    <w:rsid w:val="00634FB2"/>
    <w:rsid w:val="0063726C"/>
    <w:rsid w:val="00640321"/>
    <w:rsid w:val="0064067C"/>
    <w:rsid w:val="00641685"/>
    <w:rsid w:val="00642CD7"/>
    <w:rsid w:val="00642DE9"/>
    <w:rsid w:val="00644FF1"/>
    <w:rsid w:val="006468BE"/>
    <w:rsid w:val="00646E35"/>
    <w:rsid w:val="006471AF"/>
    <w:rsid w:val="006471B8"/>
    <w:rsid w:val="00647B1C"/>
    <w:rsid w:val="00651904"/>
    <w:rsid w:val="006548DD"/>
    <w:rsid w:val="00655AF5"/>
    <w:rsid w:val="00656A6D"/>
    <w:rsid w:val="006579CE"/>
    <w:rsid w:val="00657C0B"/>
    <w:rsid w:val="00657D59"/>
    <w:rsid w:val="006601CC"/>
    <w:rsid w:val="006611FF"/>
    <w:rsid w:val="0066189B"/>
    <w:rsid w:val="006630B8"/>
    <w:rsid w:val="0066395B"/>
    <w:rsid w:val="0066424D"/>
    <w:rsid w:val="00664593"/>
    <w:rsid w:val="00665CB8"/>
    <w:rsid w:val="00667953"/>
    <w:rsid w:val="00672A93"/>
    <w:rsid w:val="00673393"/>
    <w:rsid w:val="00674190"/>
    <w:rsid w:val="00674206"/>
    <w:rsid w:val="00674D82"/>
    <w:rsid w:val="0067653C"/>
    <w:rsid w:val="006772BD"/>
    <w:rsid w:val="00677B72"/>
    <w:rsid w:val="00677DBE"/>
    <w:rsid w:val="0068092C"/>
    <w:rsid w:val="00680A64"/>
    <w:rsid w:val="00681CD1"/>
    <w:rsid w:val="006847B2"/>
    <w:rsid w:val="006855F8"/>
    <w:rsid w:val="00685BB4"/>
    <w:rsid w:val="00685C90"/>
    <w:rsid w:val="00685D14"/>
    <w:rsid w:val="00685EF0"/>
    <w:rsid w:val="00686036"/>
    <w:rsid w:val="0068618E"/>
    <w:rsid w:val="00690F7A"/>
    <w:rsid w:val="00691750"/>
    <w:rsid w:val="006917DA"/>
    <w:rsid w:val="006917EF"/>
    <w:rsid w:val="00692FFF"/>
    <w:rsid w:val="00695505"/>
    <w:rsid w:val="00697566"/>
    <w:rsid w:val="006A11EA"/>
    <w:rsid w:val="006A1578"/>
    <w:rsid w:val="006A27B9"/>
    <w:rsid w:val="006A367C"/>
    <w:rsid w:val="006A4517"/>
    <w:rsid w:val="006A495B"/>
    <w:rsid w:val="006A69B3"/>
    <w:rsid w:val="006B06D1"/>
    <w:rsid w:val="006B082C"/>
    <w:rsid w:val="006B08B1"/>
    <w:rsid w:val="006B0ACE"/>
    <w:rsid w:val="006B1419"/>
    <w:rsid w:val="006B2285"/>
    <w:rsid w:val="006B4F6D"/>
    <w:rsid w:val="006B549A"/>
    <w:rsid w:val="006B6FDB"/>
    <w:rsid w:val="006B7116"/>
    <w:rsid w:val="006C3A28"/>
    <w:rsid w:val="006C42A7"/>
    <w:rsid w:val="006C4879"/>
    <w:rsid w:val="006C67C0"/>
    <w:rsid w:val="006C6EE9"/>
    <w:rsid w:val="006C7308"/>
    <w:rsid w:val="006C7819"/>
    <w:rsid w:val="006D11D1"/>
    <w:rsid w:val="006D3E60"/>
    <w:rsid w:val="006D4C08"/>
    <w:rsid w:val="006D4CF8"/>
    <w:rsid w:val="006D4D56"/>
    <w:rsid w:val="006D4FA6"/>
    <w:rsid w:val="006D64C3"/>
    <w:rsid w:val="006D6582"/>
    <w:rsid w:val="006E05B5"/>
    <w:rsid w:val="006E1148"/>
    <w:rsid w:val="006E4449"/>
    <w:rsid w:val="006E5C71"/>
    <w:rsid w:val="006F127D"/>
    <w:rsid w:val="006F4766"/>
    <w:rsid w:val="006F5619"/>
    <w:rsid w:val="006F5641"/>
    <w:rsid w:val="006F5A5E"/>
    <w:rsid w:val="007010E9"/>
    <w:rsid w:val="007012E8"/>
    <w:rsid w:val="00702617"/>
    <w:rsid w:val="00704422"/>
    <w:rsid w:val="00705581"/>
    <w:rsid w:val="00705914"/>
    <w:rsid w:val="007059F4"/>
    <w:rsid w:val="00705EC2"/>
    <w:rsid w:val="00706850"/>
    <w:rsid w:val="00707613"/>
    <w:rsid w:val="00710D25"/>
    <w:rsid w:val="00710D26"/>
    <w:rsid w:val="00711592"/>
    <w:rsid w:val="007123C6"/>
    <w:rsid w:val="0071295A"/>
    <w:rsid w:val="00714608"/>
    <w:rsid w:val="00715689"/>
    <w:rsid w:val="0071598D"/>
    <w:rsid w:val="00715D7B"/>
    <w:rsid w:val="0071650A"/>
    <w:rsid w:val="0071680C"/>
    <w:rsid w:val="00720A30"/>
    <w:rsid w:val="00721D06"/>
    <w:rsid w:val="0072464E"/>
    <w:rsid w:val="00725D0C"/>
    <w:rsid w:val="00726C30"/>
    <w:rsid w:val="00726CB8"/>
    <w:rsid w:val="0073008D"/>
    <w:rsid w:val="0073127D"/>
    <w:rsid w:val="00732744"/>
    <w:rsid w:val="007329B7"/>
    <w:rsid w:val="00733042"/>
    <w:rsid w:val="007334E1"/>
    <w:rsid w:val="00734484"/>
    <w:rsid w:val="007358DA"/>
    <w:rsid w:val="00736736"/>
    <w:rsid w:val="00736E76"/>
    <w:rsid w:val="0074211E"/>
    <w:rsid w:val="0074507B"/>
    <w:rsid w:val="0074674F"/>
    <w:rsid w:val="00746793"/>
    <w:rsid w:val="007469AC"/>
    <w:rsid w:val="007500A7"/>
    <w:rsid w:val="00750AA2"/>
    <w:rsid w:val="00750EC1"/>
    <w:rsid w:val="00752C58"/>
    <w:rsid w:val="00752FAD"/>
    <w:rsid w:val="00753642"/>
    <w:rsid w:val="00754CD4"/>
    <w:rsid w:val="0075600C"/>
    <w:rsid w:val="00757208"/>
    <w:rsid w:val="00760009"/>
    <w:rsid w:val="00761039"/>
    <w:rsid w:val="00764184"/>
    <w:rsid w:val="0076510A"/>
    <w:rsid w:val="0076623F"/>
    <w:rsid w:val="00766E32"/>
    <w:rsid w:val="0076784E"/>
    <w:rsid w:val="00770E75"/>
    <w:rsid w:val="00771F2B"/>
    <w:rsid w:val="00773542"/>
    <w:rsid w:val="00773A22"/>
    <w:rsid w:val="00775263"/>
    <w:rsid w:val="007762AE"/>
    <w:rsid w:val="00776D76"/>
    <w:rsid w:val="00777D7B"/>
    <w:rsid w:val="00780F8C"/>
    <w:rsid w:val="007813CF"/>
    <w:rsid w:val="00781BC7"/>
    <w:rsid w:val="00783074"/>
    <w:rsid w:val="007835D1"/>
    <w:rsid w:val="00783963"/>
    <w:rsid w:val="00785F7A"/>
    <w:rsid w:val="00786D98"/>
    <w:rsid w:val="007907AC"/>
    <w:rsid w:val="00791322"/>
    <w:rsid w:val="00791C82"/>
    <w:rsid w:val="00791CA1"/>
    <w:rsid w:val="00791F12"/>
    <w:rsid w:val="0079254A"/>
    <w:rsid w:val="0079456B"/>
    <w:rsid w:val="00796694"/>
    <w:rsid w:val="0079766D"/>
    <w:rsid w:val="007A01A8"/>
    <w:rsid w:val="007A0FE5"/>
    <w:rsid w:val="007A1D22"/>
    <w:rsid w:val="007A2FF9"/>
    <w:rsid w:val="007A46EB"/>
    <w:rsid w:val="007A6447"/>
    <w:rsid w:val="007A6626"/>
    <w:rsid w:val="007A7906"/>
    <w:rsid w:val="007B02E2"/>
    <w:rsid w:val="007B35A7"/>
    <w:rsid w:val="007B3939"/>
    <w:rsid w:val="007B4AB3"/>
    <w:rsid w:val="007B50A4"/>
    <w:rsid w:val="007B5246"/>
    <w:rsid w:val="007B59D9"/>
    <w:rsid w:val="007B6EE4"/>
    <w:rsid w:val="007B7512"/>
    <w:rsid w:val="007B7796"/>
    <w:rsid w:val="007B7FAB"/>
    <w:rsid w:val="007C0FDE"/>
    <w:rsid w:val="007C29E9"/>
    <w:rsid w:val="007C2B7B"/>
    <w:rsid w:val="007C2DBC"/>
    <w:rsid w:val="007C307E"/>
    <w:rsid w:val="007C3997"/>
    <w:rsid w:val="007C5017"/>
    <w:rsid w:val="007C5863"/>
    <w:rsid w:val="007C64A4"/>
    <w:rsid w:val="007C66CC"/>
    <w:rsid w:val="007D151B"/>
    <w:rsid w:val="007D2608"/>
    <w:rsid w:val="007D2C23"/>
    <w:rsid w:val="007D3FB5"/>
    <w:rsid w:val="007D6DFC"/>
    <w:rsid w:val="007D7214"/>
    <w:rsid w:val="007D7475"/>
    <w:rsid w:val="007E086D"/>
    <w:rsid w:val="007E0C96"/>
    <w:rsid w:val="007E1F25"/>
    <w:rsid w:val="007E3A1D"/>
    <w:rsid w:val="007E5E24"/>
    <w:rsid w:val="007F0B60"/>
    <w:rsid w:val="007F3585"/>
    <w:rsid w:val="007F36C2"/>
    <w:rsid w:val="007F3AD2"/>
    <w:rsid w:val="007F4A41"/>
    <w:rsid w:val="007F4A4F"/>
    <w:rsid w:val="007F5471"/>
    <w:rsid w:val="007F656B"/>
    <w:rsid w:val="0080037A"/>
    <w:rsid w:val="00800910"/>
    <w:rsid w:val="00800BC6"/>
    <w:rsid w:val="00800FD4"/>
    <w:rsid w:val="008023D8"/>
    <w:rsid w:val="00802425"/>
    <w:rsid w:val="00802A69"/>
    <w:rsid w:val="008039DC"/>
    <w:rsid w:val="008053A2"/>
    <w:rsid w:val="00806813"/>
    <w:rsid w:val="00806E0B"/>
    <w:rsid w:val="0080714D"/>
    <w:rsid w:val="00807E97"/>
    <w:rsid w:val="0081015F"/>
    <w:rsid w:val="00810DA6"/>
    <w:rsid w:val="00810DE3"/>
    <w:rsid w:val="00811A4A"/>
    <w:rsid w:val="008147EC"/>
    <w:rsid w:val="00814D9C"/>
    <w:rsid w:val="0081693C"/>
    <w:rsid w:val="0081780E"/>
    <w:rsid w:val="0082022A"/>
    <w:rsid w:val="008205E6"/>
    <w:rsid w:val="00820E32"/>
    <w:rsid w:val="0082247E"/>
    <w:rsid w:val="00823FAA"/>
    <w:rsid w:val="00824ABA"/>
    <w:rsid w:val="00824E1C"/>
    <w:rsid w:val="00825B4D"/>
    <w:rsid w:val="00826B13"/>
    <w:rsid w:val="008302D1"/>
    <w:rsid w:val="00830DDF"/>
    <w:rsid w:val="00836B30"/>
    <w:rsid w:val="00842B5A"/>
    <w:rsid w:val="00843364"/>
    <w:rsid w:val="0084716D"/>
    <w:rsid w:val="00847F22"/>
    <w:rsid w:val="00850B4E"/>
    <w:rsid w:val="00851711"/>
    <w:rsid w:val="00852F28"/>
    <w:rsid w:val="008548BE"/>
    <w:rsid w:val="008550FB"/>
    <w:rsid w:val="00856159"/>
    <w:rsid w:val="0085623A"/>
    <w:rsid w:val="0085630C"/>
    <w:rsid w:val="008577EE"/>
    <w:rsid w:val="00857D53"/>
    <w:rsid w:val="008634E3"/>
    <w:rsid w:val="00867FFE"/>
    <w:rsid w:val="0087019C"/>
    <w:rsid w:val="0087269A"/>
    <w:rsid w:val="00872A9F"/>
    <w:rsid w:val="008734ED"/>
    <w:rsid w:val="00875218"/>
    <w:rsid w:val="00875D52"/>
    <w:rsid w:val="00877402"/>
    <w:rsid w:val="00880067"/>
    <w:rsid w:val="00880911"/>
    <w:rsid w:val="00881AC7"/>
    <w:rsid w:val="00881F80"/>
    <w:rsid w:val="008822F2"/>
    <w:rsid w:val="00882AFC"/>
    <w:rsid w:val="00883B2F"/>
    <w:rsid w:val="008847F0"/>
    <w:rsid w:val="00885567"/>
    <w:rsid w:val="00885A4F"/>
    <w:rsid w:val="00887666"/>
    <w:rsid w:val="00887817"/>
    <w:rsid w:val="008902FA"/>
    <w:rsid w:val="00890517"/>
    <w:rsid w:val="00892CC4"/>
    <w:rsid w:val="00896C8A"/>
    <w:rsid w:val="00896EFD"/>
    <w:rsid w:val="008976B7"/>
    <w:rsid w:val="0089799B"/>
    <w:rsid w:val="00897C3F"/>
    <w:rsid w:val="008A0C86"/>
    <w:rsid w:val="008A3469"/>
    <w:rsid w:val="008A4101"/>
    <w:rsid w:val="008A507A"/>
    <w:rsid w:val="008A59D0"/>
    <w:rsid w:val="008A60A8"/>
    <w:rsid w:val="008B05DC"/>
    <w:rsid w:val="008B1EEB"/>
    <w:rsid w:val="008B2315"/>
    <w:rsid w:val="008B2669"/>
    <w:rsid w:val="008B30D5"/>
    <w:rsid w:val="008B43CB"/>
    <w:rsid w:val="008B4BB4"/>
    <w:rsid w:val="008B4CB6"/>
    <w:rsid w:val="008B6FB2"/>
    <w:rsid w:val="008B6FE4"/>
    <w:rsid w:val="008C2290"/>
    <w:rsid w:val="008C3ADE"/>
    <w:rsid w:val="008C4613"/>
    <w:rsid w:val="008C53E5"/>
    <w:rsid w:val="008C582F"/>
    <w:rsid w:val="008C6B23"/>
    <w:rsid w:val="008D1F18"/>
    <w:rsid w:val="008D7F35"/>
    <w:rsid w:val="008E025F"/>
    <w:rsid w:val="008E0708"/>
    <w:rsid w:val="008E0809"/>
    <w:rsid w:val="008E0B54"/>
    <w:rsid w:val="008E12D1"/>
    <w:rsid w:val="008E1A91"/>
    <w:rsid w:val="008E2196"/>
    <w:rsid w:val="008E27CB"/>
    <w:rsid w:val="008E297E"/>
    <w:rsid w:val="008E2A60"/>
    <w:rsid w:val="008E2CF2"/>
    <w:rsid w:val="008E2DAE"/>
    <w:rsid w:val="008E352B"/>
    <w:rsid w:val="008E4034"/>
    <w:rsid w:val="008E4670"/>
    <w:rsid w:val="008E5547"/>
    <w:rsid w:val="008E5574"/>
    <w:rsid w:val="008E586C"/>
    <w:rsid w:val="008E5C44"/>
    <w:rsid w:val="008F023A"/>
    <w:rsid w:val="008F2F1A"/>
    <w:rsid w:val="008F36A6"/>
    <w:rsid w:val="008F6153"/>
    <w:rsid w:val="008F6A29"/>
    <w:rsid w:val="008F7685"/>
    <w:rsid w:val="009002ED"/>
    <w:rsid w:val="00902A82"/>
    <w:rsid w:val="00902EB4"/>
    <w:rsid w:val="0090349F"/>
    <w:rsid w:val="00905CCD"/>
    <w:rsid w:val="00907436"/>
    <w:rsid w:val="009102E1"/>
    <w:rsid w:val="00910329"/>
    <w:rsid w:val="009111D5"/>
    <w:rsid w:val="009113DF"/>
    <w:rsid w:val="00913D47"/>
    <w:rsid w:val="009145AE"/>
    <w:rsid w:val="00916DE4"/>
    <w:rsid w:val="00916E60"/>
    <w:rsid w:val="00917D37"/>
    <w:rsid w:val="00917FA8"/>
    <w:rsid w:val="00921301"/>
    <w:rsid w:val="009217DD"/>
    <w:rsid w:val="00923239"/>
    <w:rsid w:val="00925092"/>
    <w:rsid w:val="00925217"/>
    <w:rsid w:val="00925F90"/>
    <w:rsid w:val="00926868"/>
    <w:rsid w:val="009274C7"/>
    <w:rsid w:val="00927C9D"/>
    <w:rsid w:val="00930A9D"/>
    <w:rsid w:val="00931828"/>
    <w:rsid w:val="009321B0"/>
    <w:rsid w:val="00933089"/>
    <w:rsid w:val="00934067"/>
    <w:rsid w:val="009341D4"/>
    <w:rsid w:val="009349C3"/>
    <w:rsid w:val="00934CC4"/>
    <w:rsid w:val="0093669E"/>
    <w:rsid w:val="00936A1B"/>
    <w:rsid w:val="009413B3"/>
    <w:rsid w:val="009415A0"/>
    <w:rsid w:val="00941D3C"/>
    <w:rsid w:val="0094234E"/>
    <w:rsid w:val="0094336A"/>
    <w:rsid w:val="00943BDD"/>
    <w:rsid w:val="00946155"/>
    <w:rsid w:val="00946168"/>
    <w:rsid w:val="00946EB3"/>
    <w:rsid w:val="009501DE"/>
    <w:rsid w:val="00950434"/>
    <w:rsid w:val="0095087B"/>
    <w:rsid w:val="009509E5"/>
    <w:rsid w:val="009519DA"/>
    <w:rsid w:val="00952A47"/>
    <w:rsid w:val="00952A5B"/>
    <w:rsid w:val="009532A3"/>
    <w:rsid w:val="00953D1B"/>
    <w:rsid w:val="00954233"/>
    <w:rsid w:val="00954582"/>
    <w:rsid w:val="00954B9C"/>
    <w:rsid w:val="00954D08"/>
    <w:rsid w:val="009557B6"/>
    <w:rsid w:val="00957EB1"/>
    <w:rsid w:val="009625A7"/>
    <w:rsid w:val="009639F2"/>
    <w:rsid w:val="00964A71"/>
    <w:rsid w:val="009659AC"/>
    <w:rsid w:val="00965CAA"/>
    <w:rsid w:val="0096649F"/>
    <w:rsid w:val="00966919"/>
    <w:rsid w:val="00970156"/>
    <w:rsid w:val="009702EA"/>
    <w:rsid w:val="0097079D"/>
    <w:rsid w:val="00970996"/>
    <w:rsid w:val="00971F78"/>
    <w:rsid w:val="00972170"/>
    <w:rsid w:val="009725EC"/>
    <w:rsid w:val="00972ABD"/>
    <w:rsid w:val="00975735"/>
    <w:rsid w:val="00975959"/>
    <w:rsid w:val="009769C1"/>
    <w:rsid w:val="00976C44"/>
    <w:rsid w:val="00976DDC"/>
    <w:rsid w:val="00977A26"/>
    <w:rsid w:val="00977AB8"/>
    <w:rsid w:val="0098176F"/>
    <w:rsid w:val="00982711"/>
    <w:rsid w:val="00984E94"/>
    <w:rsid w:val="009854D4"/>
    <w:rsid w:val="00986AAE"/>
    <w:rsid w:val="00987919"/>
    <w:rsid w:val="0099094D"/>
    <w:rsid w:val="00990C19"/>
    <w:rsid w:val="00990FAB"/>
    <w:rsid w:val="00991346"/>
    <w:rsid w:val="00996540"/>
    <w:rsid w:val="0099734F"/>
    <w:rsid w:val="009A0EB8"/>
    <w:rsid w:val="009A246A"/>
    <w:rsid w:val="009A31CA"/>
    <w:rsid w:val="009A38CD"/>
    <w:rsid w:val="009A3FED"/>
    <w:rsid w:val="009A4D9A"/>
    <w:rsid w:val="009A5E38"/>
    <w:rsid w:val="009A5F73"/>
    <w:rsid w:val="009A6C93"/>
    <w:rsid w:val="009A7471"/>
    <w:rsid w:val="009A7B62"/>
    <w:rsid w:val="009B2334"/>
    <w:rsid w:val="009B3BD3"/>
    <w:rsid w:val="009B443D"/>
    <w:rsid w:val="009B4A17"/>
    <w:rsid w:val="009B4CB4"/>
    <w:rsid w:val="009B6045"/>
    <w:rsid w:val="009C06E7"/>
    <w:rsid w:val="009C093A"/>
    <w:rsid w:val="009C0A18"/>
    <w:rsid w:val="009C0C69"/>
    <w:rsid w:val="009C1953"/>
    <w:rsid w:val="009C239B"/>
    <w:rsid w:val="009C2414"/>
    <w:rsid w:val="009C280D"/>
    <w:rsid w:val="009C309B"/>
    <w:rsid w:val="009C37C1"/>
    <w:rsid w:val="009C3A67"/>
    <w:rsid w:val="009C4885"/>
    <w:rsid w:val="009C4957"/>
    <w:rsid w:val="009C6C38"/>
    <w:rsid w:val="009D1A1B"/>
    <w:rsid w:val="009D1C8E"/>
    <w:rsid w:val="009D39B9"/>
    <w:rsid w:val="009D4862"/>
    <w:rsid w:val="009D4DF3"/>
    <w:rsid w:val="009D5692"/>
    <w:rsid w:val="009D5856"/>
    <w:rsid w:val="009D6601"/>
    <w:rsid w:val="009D7A54"/>
    <w:rsid w:val="009D7B0F"/>
    <w:rsid w:val="009E1ABD"/>
    <w:rsid w:val="009E2867"/>
    <w:rsid w:val="009E287D"/>
    <w:rsid w:val="009E2A44"/>
    <w:rsid w:val="009E2AF0"/>
    <w:rsid w:val="009E368E"/>
    <w:rsid w:val="009E45A3"/>
    <w:rsid w:val="009E488B"/>
    <w:rsid w:val="009E56E2"/>
    <w:rsid w:val="009F02E3"/>
    <w:rsid w:val="009F07B7"/>
    <w:rsid w:val="009F0B34"/>
    <w:rsid w:val="009F16DD"/>
    <w:rsid w:val="009F1B08"/>
    <w:rsid w:val="009F24E2"/>
    <w:rsid w:val="009F2BA0"/>
    <w:rsid w:val="009F39ED"/>
    <w:rsid w:val="009F4E86"/>
    <w:rsid w:val="009F5CC3"/>
    <w:rsid w:val="009F5D35"/>
    <w:rsid w:val="009F603D"/>
    <w:rsid w:val="009F7A86"/>
    <w:rsid w:val="00A00CE0"/>
    <w:rsid w:val="00A01B59"/>
    <w:rsid w:val="00A024D8"/>
    <w:rsid w:val="00A02B77"/>
    <w:rsid w:val="00A035DD"/>
    <w:rsid w:val="00A1100E"/>
    <w:rsid w:val="00A11C1C"/>
    <w:rsid w:val="00A11EAE"/>
    <w:rsid w:val="00A12360"/>
    <w:rsid w:val="00A126A2"/>
    <w:rsid w:val="00A12941"/>
    <w:rsid w:val="00A12B1E"/>
    <w:rsid w:val="00A1368D"/>
    <w:rsid w:val="00A1393C"/>
    <w:rsid w:val="00A14D40"/>
    <w:rsid w:val="00A22236"/>
    <w:rsid w:val="00A23724"/>
    <w:rsid w:val="00A237D9"/>
    <w:rsid w:val="00A2560B"/>
    <w:rsid w:val="00A271FF"/>
    <w:rsid w:val="00A3014C"/>
    <w:rsid w:val="00A3419B"/>
    <w:rsid w:val="00A35226"/>
    <w:rsid w:val="00A35C5B"/>
    <w:rsid w:val="00A3683B"/>
    <w:rsid w:val="00A36BD0"/>
    <w:rsid w:val="00A402F9"/>
    <w:rsid w:val="00A4038E"/>
    <w:rsid w:val="00A40525"/>
    <w:rsid w:val="00A40B63"/>
    <w:rsid w:val="00A41662"/>
    <w:rsid w:val="00A4234C"/>
    <w:rsid w:val="00A43EA4"/>
    <w:rsid w:val="00A44267"/>
    <w:rsid w:val="00A44B62"/>
    <w:rsid w:val="00A44D5A"/>
    <w:rsid w:val="00A44F0D"/>
    <w:rsid w:val="00A45D2C"/>
    <w:rsid w:val="00A521DF"/>
    <w:rsid w:val="00A522E5"/>
    <w:rsid w:val="00A54542"/>
    <w:rsid w:val="00A550DB"/>
    <w:rsid w:val="00A55610"/>
    <w:rsid w:val="00A55A3A"/>
    <w:rsid w:val="00A561EC"/>
    <w:rsid w:val="00A56874"/>
    <w:rsid w:val="00A5732D"/>
    <w:rsid w:val="00A611D8"/>
    <w:rsid w:val="00A6137F"/>
    <w:rsid w:val="00A62DE7"/>
    <w:rsid w:val="00A63445"/>
    <w:rsid w:val="00A65514"/>
    <w:rsid w:val="00A65741"/>
    <w:rsid w:val="00A65B55"/>
    <w:rsid w:val="00A663BF"/>
    <w:rsid w:val="00A67B47"/>
    <w:rsid w:val="00A70E8B"/>
    <w:rsid w:val="00A712F3"/>
    <w:rsid w:val="00A72506"/>
    <w:rsid w:val="00A73F46"/>
    <w:rsid w:val="00A7465F"/>
    <w:rsid w:val="00A75E39"/>
    <w:rsid w:val="00A762C3"/>
    <w:rsid w:val="00A77F5A"/>
    <w:rsid w:val="00A82228"/>
    <w:rsid w:val="00A83AA2"/>
    <w:rsid w:val="00A85A49"/>
    <w:rsid w:val="00A85C73"/>
    <w:rsid w:val="00A865F4"/>
    <w:rsid w:val="00A90272"/>
    <w:rsid w:val="00A9151F"/>
    <w:rsid w:val="00A930FE"/>
    <w:rsid w:val="00A93A41"/>
    <w:rsid w:val="00A93B17"/>
    <w:rsid w:val="00A95624"/>
    <w:rsid w:val="00A967D0"/>
    <w:rsid w:val="00A971FF"/>
    <w:rsid w:val="00AA108C"/>
    <w:rsid w:val="00AA26D1"/>
    <w:rsid w:val="00AA372A"/>
    <w:rsid w:val="00AA49BC"/>
    <w:rsid w:val="00AA4F40"/>
    <w:rsid w:val="00AA4FBF"/>
    <w:rsid w:val="00AA6BA9"/>
    <w:rsid w:val="00AA7674"/>
    <w:rsid w:val="00AB0453"/>
    <w:rsid w:val="00AB1873"/>
    <w:rsid w:val="00AB1ADA"/>
    <w:rsid w:val="00AB3089"/>
    <w:rsid w:val="00AB377A"/>
    <w:rsid w:val="00AB4B82"/>
    <w:rsid w:val="00AB7598"/>
    <w:rsid w:val="00AB780A"/>
    <w:rsid w:val="00AC022B"/>
    <w:rsid w:val="00AC09BA"/>
    <w:rsid w:val="00AC3F07"/>
    <w:rsid w:val="00AC70D3"/>
    <w:rsid w:val="00AC7296"/>
    <w:rsid w:val="00AC7F2B"/>
    <w:rsid w:val="00AD1236"/>
    <w:rsid w:val="00AD1480"/>
    <w:rsid w:val="00AD201D"/>
    <w:rsid w:val="00AD2A9F"/>
    <w:rsid w:val="00AD3001"/>
    <w:rsid w:val="00AD3647"/>
    <w:rsid w:val="00AD53A0"/>
    <w:rsid w:val="00AD5928"/>
    <w:rsid w:val="00AD593D"/>
    <w:rsid w:val="00AD6138"/>
    <w:rsid w:val="00AD676B"/>
    <w:rsid w:val="00AE1226"/>
    <w:rsid w:val="00AE1336"/>
    <w:rsid w:val="00AE1BC6"/>
    <w:rsid w:val="00AE22AD"/>
    <w:rsid w:val="00AE28A7"/>
    <w:rsid w:val="00AE34A6"/>
    <w:rsid w:val="00AE4182"/>
    <w:rsid w:val="00AE5E96"/>
    <w:rsid w:val="00AE639F"/>
    <w:rsid w:val="00AE71F3"/>
    <w:rsid w:val="00AE745B"/>
    <w:rsid w:val="00AE7642"/>
    <w:rsid w:val="00AE764B"/>
    <w:rsid w:val="00AF0763"/>
    <w:rsid w:val="00AF0D76"/>
    <w:rsid w:val="00AF1327"/>
    <w:rsid w:val="00AF247B"/>
    <w:rsid w:val="00AF2D74"/>
    <w:rsid w:val="00AF3EF0"/>
    <w:rsid w:val="00AF53E9"/>
    <w:rsid w:val="00AF5468"/>
    <w:rsid w:val="00AF73AC"/>
    <w:rsid w:val="00B00567"/>
    <w:rsid w:val="00B00851"/>
    <w:rsid w:val="00B01610"/>
    <w:rsid w:val="00B01BAC"/>
    <w:rsid w:val="00B02A62"/>
    <w:rsid w:val="00B055A8"/>
    <w:rsid w:val="00B07CB9"/>
    <w:rsid w:val="00B1310E"/>
    <w:rsid w:val="00B206A6"/>
    <w:rsid w:val="00B206CB"/>
    <w:rsid w:val="00B21CD3"/>
    <w:rsid w:val="00B22C44"/>
    <w:rsid w:val="00B23459"/>
    <w:rsid w:val="00B249E6"/>
    <w:rsid w:val="00B25806"/>
    <w:rsid w:val="00B26CA1"/>
    <w:rsid w:val="00B26CD0"/>
    <w:rsid w:val="00B2718D"/>
    <w:rsid w:val="00B30246"/>
    <w:rsid w:val="00B304B1"/>
    <w:rsid w:val="00B308AC"/>
    <w:rsid w:val="00B30F77"/>
    <w:rsid w:val="00B31060"/>
    <w:rsid w:val="00B313C3"/>
    <w:rsid w:val="00B31C66"/>
    <w:rsid w:val="00B33899"/>
    <w:rsid w:val="00B34776"/>
    <w:rsid w:val="00B34D26"/>
    <w:rsid w:val="00B34E7E"/>
    <w:rsid w:val="00B3581E"/>
    <w:rsid w:val="00B36149"/>
    <w:rsid w:val="00B385FB"/>
    <w:rsid w:val="00B40556"/>
    <w:rsid w:val="00B43168"/>
    <w:rsid w:val="00B431C4"/>
    <w:rsid w:val="00B43448"/>
    <w:rsid w:val="00B4392D"/>
    <w:rsid w:val="00B46F8E"/>
    <w:rsid w:val="00B47036"/>
    <w:rsid w:val="00B50239"/>
    <w:rsid w:val="00B5038C"/>
    <w:rsid w:val="00B52652"/>
    <w:rsid w:val="00B55D1B"/>
    <w:rsid w:val="00B57154"/>
    <w:rsid w:val="00B60A4C"/>
    <w:rsid w:val="00B6266C"/>
    <w:rsid w:val="00B631BF"/>
    <w:rsid w:val="00B634D6"/>
    <w:rsid w:val="00B647C0"/>
    <w:rsid w:val="00B64CCB"/>
    <w:rsid w:val="00B64F9C"/>
    <w:rsid w:val="00B66F80"/>
    <w:rsid w:val="00B703BC"/>
    <w:rsid w:val="00B75E60"/>
    <w:rsid w:val="00B761EA"/>
    <w:rsid w:val="00B81712"/>
    <w:rsid w:val="00B81903"/>
    <w:rsid w:val="00B81EBF"/>
    <w:rsid w:val="00B822CD"/>
    <w:rsid w:val="00B84FEF"/>
    <w:rsid w:val="00B87DEA"/>
    <w:rsid w:val="00B9013A"/>
    <w:rsid w:val="00B91AAB"/>
    <w:rsid w:val="00B9221B"/>
    <w:rsid w:val="00B92CD6"/>
    <w:rsid w:val="00B93BCE"/>
    <w:rsid w:val="00B95A26"/>
    <w:rsid w:val="00B969B9"/>
    <w:rsid w:val="00B9734D"/>
    <w:rsid w:val="00B97AAA"/>
    <w:rsid w:val="00B97C99"/>
    <w:rsid w:val="00BA15B0"/>
    <w:rsid w:val="00BA2344"/>
    <w:rsid w:val="00BA35D4"/>
    <w:rsid w:val="00BA3D1A"/>
    <w:rsid w:val="00BA621B"/>
    <w:rsid w:val="00BA6F94"/>
    <w:rsid w:val="00BA799D"/>
    <w:rsid w:val="00BB009B"/>
    <w:rsid w:val="00BB2A3E"/>
    <w:rsid w:val="00BB3087"/>
    <w:rsid w:val="00BB42EF"/>
    <w:rsid w:val="00BB61B3"/>
    <w:rsid w:val="00BB63AB"/>
    <w:rsid w:val="00BB6C98"/>
    <w:rsid w:val="00BB6E94"/>
    <w:rsid w:val="00BB714D"/>
    <w:rsid w:val="00BB7460"/>
    <w:rsid w:val="00BC0882"/>
    <w:rsid w:val="00BC269F"/>
    <w:rsid w:val="00BC36E8"/>
    <w:rsid w:val="00BC43C0"/>
    <w:rsid w:val="00BC441F"/>
    <w:rsid w:val="00BC6429"/>
    <w:rsid w:val="00BC698F"/>
    <w:rsid w:val="00BC6CD0"/>
    <w:rsid w:val="00BD06D3"/>
    <w:rsid w:val="00BD0A58"/>
    <w:rsid w:val="00BD174F"/>
    <w:rsid w:val="00BD4878"/>
    <w:rsid w:val="00BD4982"/>
    <w:rsid w:val="00BD4EB2"/>
    <w:rsid w:val="00BD4F9B"/>
    <w:rsid w:val="00BD558E"/>
    <w:rsid w:val="00BD59A4"/>
    <w:rsid w:val="00BD7315"/>
    <w:rsid w:val="00BE099A"/>
    <w:rsid w:val="00BE105A"/>
    <w:rsid w:val="00BE2034"/>
    <w:rsid w:val="00BE36D6"/>
    <w:rsid w:val="00BE421D"/>
    <w:rsid w:val="00BE494B"/>
    <w:rsid w:val="00BE65CF"/>
    <w:rsid w:val="00BE7217"/>
    <w:rsid w:val="00BE7AEB"/>
    <w:rsid w:val="00BF0F75"/>
    <w:rsid w:val="00BF130D"/>
    <w:rsid w:val="00BF1732"/>
    <w:rsid w:val="00BF2E90"/>
    <w:rsid w:val="00BF4466"/>
    <w:rsid w:val="00BF709C"/>
    <w:rsid w:val="00BF7388"/>
    <w:rsid w:val="00C0024B"/>
    <w:rsid w:val="00C004CF"/>
    <w:rsid w:val="00C00C93"/>
    <w:rsid w:val="00C00D77"/>
    <w:rsid w:val="00C010B0"/>
    <w:rsid w:val="00C011BC"/>
    <w:rsid w:val="00C01502"/>
    <w:rsid w:val="00C01D24"/>
    <w:rsid w:val="00C03074"/>
    <w:rsid w:val="00C040B3"/>
    <w:rsid w:val="00C14040"/>
    <w:rsid w:val="00C14545"/>
    <w:rsid w:val="00C14597"/>
    <w:rsid w:val="00C14D22"/>
    <w:rsid w:val="00C15326"/>
    <w:rsid w:val="00C153F5"/>
    <w:rsid w:val="00C1637C"/>
    <w:rsid w:val="00C16EFE"/>
    <w:rsid w:val="00C20BC4"/>
    <w:rsid w:val="00C21C08"/>
    <w:rsid w:val="00C22220"/>
    <w:rsid w:val="00C22DF0"/>
    <w:rsid w:val="00C23DEF"/>
    <w:rsid w:val="00C24492"/>
    <w:rsid w:val="00C25D2B"/>
    <w:rsid w:val="00C2647D"/>
    <w:rsid w:val="00C30665"/>
    <w:rsid w:val="00C30AE2"/>
    <w:rsid w:val="00C319D8"/>
    <w:rsid w:val="00C35E7A"/>
    <w:rsid w:val="00C362B1"/>
    <w:rsid w:val="00C36CD9"/>
    <w:rsid w:val="00C36DCE"/>
    <w:rsid w:val="00C379BA"/>
    <w:rsid w:val="00C424D2"/>
    <w:rsid w:val="00C4381B"/>
    <w:rsid w:val="00C44CD5"/>
    <w:rsid w:val="00C44E4C"/>
    <w:rsid w:val="00C45C07"/>
    <w:rsid w:val="00C50132"/>
    <w:rsid w:val="00C512A5"/>
    <w:rsid w:val="00C532D7"/>
    <w:rsid w:val="00C53599"/>
    <w:rsid w:val="00C54180"/>
    <w:rsid w:val="00C551DB"/>
    <w:rsid w:val="00C56424"/>
    <w:rsid w:val="00C5684B"/>
    <w:rsid w:val="00C56AE8"/>
    <w:rsid w:val="00C5723A"/>
    <w:rsid w:val="00C572B4"/>
    <w:rsid w:val="00C57B78"/>
    <w:rsid w:val="00C62CEA"/>
    <w:rsid w:val="00C6320E"/>
    <w:rsid w:val="00C6357D"/>
    <w:rsid w:val="00C637E6"/>
    <w:rsid w:val="00C64825"/>
    <w:rsid w:val="00C6511F"/>
    <w:rsid w:val="00C657E3"/>
    <w:rsid w:val="00C6606E"/>
    <w:rsid w:val="00C662BE"/>
    <w:rsid w:val="00C677B5"/>
    <w:rsid w:val="00C7042C"/>
    <w:rsid w:val="00C70D81"/>
    <w:rsid w:val="00C713D2"/>
    <w:rsid w:val="00C72988"/>
    <w:rsid w:val="00C75A09"/>
    <w:rsid w:val="00C75CFB"/>
    <w:rsid w:val="00C76380"/>
    <w:rsid w:val="00C765A2"/>
    <w:rsid w:val="00C76C78"/>
    <w:rsid w:val="00C776C1"/>
    <w:rsid w:val="00C81772"/>
    <w:rsid w:val="00C819D9"/>
    <w:rsid w:val="00C82043"/>
    <w:rsid w:val="00C83EF7"/>
    <w:rsid w:val="00C847E7"/>
    <w:rsid w:val="00C85AAC"/>
    <w:rsid w:val="00C85E88"/>
    <w:rsid w:val="00C86DD6"/>
    <w:rsid w:val="00C8736B"/>
    <w:rsid w:val="00C87414"/>
    <w:rsid w:val="00C87CD6"/>
    <w:rsid w:val="00C90040"/>
    <w:rsid w:val="00C906E3"/>
    <w:rsid w:val="00C93FAD"/>
    <w:rsid w:val="00C95786"/>
    <w:rsid w:val="00C96DDE"/>
    <w:rsid w:val="00CA03D7"/>
    <w:rsid w:val="00CA12FF"/>
    <w:rsid w:val="00CA183C"/>
    <w:rsid w:val="00CA30F1"/>
    <w:rsid w:val="00CA3CE1"/>
    <w:rsid w:val="00CA48EC"/>
    <w:rsid w:val="00CA6349"/>
    <w:rsid w:val="00CA64F4"/>
    <w:rsid w:val="00CA77EF"/>
    <w:rsid w:val="00CB254B"/>
    <w:rsid w:val="00CB276D"/>
    <w:rsid w:val="00CB29B1"/>
    <w:rsid w:val="00CB2F5E"/>
    <w:rsid w:val="00CB3488"/>
    <w:rsid w:val="00CB3B8F"/>
    <w:rsid w:val="00CB4786"/>
    <w:rsid w:val="00CB55AC"/>
    <w:rsid w:val="00CB5905"/>
    <w:rsid w:val="00CB5CEA"/>
    <w:rsid w:val="00CB7429"/>
    <w:rsid w:val="00CC11DB"/>
    <w:rsid w:val="00CC1D2B"/>
    <w:rsid w:val="00CC2DB6"/>
    <w:rsid w:val="00CC2EC9"/>
    <w:rsid w:val="00CC7890"/>
    <w:rsid w:val="00CD0926"/>
    <w:rsid w:val="00CD4C86"/>
    <w:rsid w:val="00CD6DDD"/>
    <w:rsid w:val="00CD735E"/>
    <w:rsid w:val="00CD77B5"/>
    <w:rsid w:val="00CD7AE7"/>
    <w:rsid w:val="00CD7BE6"/>
    <w:rsid w:val="00CE0306"/>
    <w:rsid w:val="00CE143C"/>
    <w:rsid w:val="00CE1593"/>
    <w:rsid w:val="00CE2FE7"/>
    <w:rsid w:val="00CE30A1"/>
    <w:rsid w:val="00CE4401"/>
    <w:rsid w:val="00CE4CF3"/>
    <w:rsid w:val="00CE5691"/>
    <w:rsid w:val="00CE5AAE"/>
    <w:rsid w:val="00CE6532"/>
    <w:rsid w:val="00CF0299"/>
    <w:rsid w:val="00CF0A55"/>
    <w:rsid w:val="00CF13F2"/>
    <w:rsid w:val="00CF180A"/>
    <w:rsid w:val="00CF2E4E"/>
    <w:rsid w:val="00CF422D"/>
    <w:rsid w:val="00CF450C"/>
    <w:rsid w:val="00CF49B6"/>
    <w:rsid w:val="00CF4E2A"/>
    <w:rsid w:val="00CF52B2"/>
    <w:rsid w:val="00CF5605"/>
    <w:rsid w:val="00CF62C4"/>
    <w:rsid w:val="00CF637E"/>
    <w:rsid w:val="00CF6AE0"/>
    <w:rsid w:val="00CF7406"/>
    <w:rsid w:val="00D02580"/>
    <w:rsid w:val="00D02B2F"/>
    <w:rsid w:val="00D06958"/>
    <w:rsid w:val="00D07FAF"/>
    <w:rsid w:val="00D102FB"/>
    <w:rsid w:val="00D129A3"/>
    <w:rsid w:val="00D13842"/>
    <w:rsid w:val="00D14254"/>
    <w:rsid w:val="00D151EE"/>
    <w:rsid w:val="00D15475"/>
    <w:rsid w:val="00D1661D"/>
    <w:rsid w:val="00D16DA9"/>
    <w:rsid w:val="00D2060E"/>
    <w:rsid w:val="00D218B0"/>
    <w:rsid w:val="00D238B8"/>
    <w:rsid w:val="00D24554"/>
    <w:rsid w:val="00D24EAE"/>
    <w:rsid w:val="00D25545"/>
    <w:rsid w:val="00D274A6"/>
    <w:rsid w:val="00D2756B"/>
    <w:rsid w:val="00D307F4"/>
    <w:rsid w:val="00D3460D"/>
    <w:rsid w:val="00D36F2B"/>
    <w:rsid w:val="00D37426"/>
    <w:rsid w:val="00D4151F"/>
    <w:rsid w:val="00D42C55"/>
    <w:rsid w:val="00D42D66"/>
    <w:rsid w:val="00D42EA9"/>
    <w:rsid w:val="00D43D59"/>
    <w:rsid w:val="00D44DD7"/>
    <w:rsid w:val="00D461BC"/>
    <w:rsid w:val="00D465E6"/>
    <w:rsid w:val="00D47010"/>
    <w:rsid w:val="00D47E4F"/>
    <w:rsid w:val="00D51170"/>
    <w:rsid w:val="00D511EB"/>
    <w:rsid w:val="00D51790"/>
    <w:rsid w:val="00D51D05"/>
    <w:rsid w:val="00D521C2"/>
    <w:rsid w:val="00D52A19"/>
    <w:rsid w:val="00D53500"/>
    <w:rsid w:val="00D5396E"/>
    <w:rsid w:val="00D53C3B"/>
    <w:rsid w:val="00D54899"/>
    <w:rsid w:val="00D561FE"/>
    <w:rsid w:val="00D56566"/>
    <w:rsid w:val="00D56840"/>
    <w:rsid w:val="00D56C6C"/>
    <w:rsid w:val="00D57042"/>
    <w:rsid w:val="00D57862"/>
    <w:rsid w:val="00D578B6"/>
    <w:rsid w:val="00D57B62"/>
    <w:rsid w:val="00D6163A"/>
    <w:rsid w:val="00D62F95"/>
    <w:rsid w:val="00D6339B"/>
    <w:rsid w:val="00D6346F"/>
    <w:rsid w:val="00D63990"/>
    <w:rsid w:val="00D64E90"/>
    <w:rsid w:val="00D6630A"/>
    <w:rsid w:val="00D679AB"/>
    <w:rsid w:val="00D7076E"/>
    <w:rsid w:val="00D711B3"/>
    <w:rsid w:val="00D7172C"/>
    <w:rsid w:val="00D7316B"/>
    <w:rsid w:val="00D765CA"/>
    <w:rsid w:val="00D77845"/>
    <w:rsid w:val="00D77947"/>
    <w:rsid w:val="00D810E6"/>
    <w:rsid w:val="00D81347"/>
    <w:rsid w:val="00D83BBE"/>
    <w:rsid w:val="00D84970"/>
    <w:rsid w:val="00D86530"/>
    <w:rsid w:val="00D87F7F"/>
    <w:rsid w:val="00D907E8"/>
    <w:rsid w:val="00D911F0"/>
    <w:rsid w:val="00D91A7E"/>
    <w:rsid w:val="00D92B2A"/>
    <w:rsid w:val="00D94DBD"/>
    <w:rsid w:val="00D955AD"/>
    <w:rsid w:val="00D96694"/>
    <w:rsid w:val="00D96D89"/>
    <w:rsid w:val="00DA0495"/>
    <w:rsid w:val="00DA13D7"/>
    <w:rsid w:val="00DA199A"/>
    <w:rsid w:val="00DA3894"/>
    <w:rsid w:val="00DA6AFE"/>
    <w:rsid w:val="00DA7804"/>
    <w:rsid w:val="00DA7EF9"/>
    <w:rsid w:val="00DB0331"/>
    <w:rsid w:val="00DB0A7D"/>
    <w:rsid w:val="00DB118D"/>
    <w:rsid w:val="00DB14EF"/>
    <w:rsid w:val="00DB1629"/>
    <w:rsid w:val="00DB1797"/>
    <w:rsid w:val="00DB22EF"/>
    <w:rsid w:val="00DB46C7"/>
    <w:rsid w:val="00DB4FCD"/>
    <w:rsid w:val="00DB57EA"/>
    <w:rsid w:val="00DC18AB"/>
    <w:rsid w:val="00DC1B98"/>
    <w:rsid w:val="00DC1F2A"/>
    <w:rsid w:val="00DC22B9"/>
    <w:rsid w:val="00DC230C"/>
    <w:rsid w:val="00DC3991"/>
    <w:rsid w:val="00DC6AEA"/>
    <w:rsid w:val="00DD084B"/>
    <w:rsid w:val="00DD1805"/>
    <w:rsid w:val="00DD409F"/>
    <w:rsid w:val="00DD518B"/>
    <w:rsid w:val="00DD6483"/>
    <w:rsid w:val="00DE0814"/>
    <w:rsid w:val="00DE0D48"/>
    <w:rsid w:val="00DE14C6"/>
    <w:rsid w:val="00DE340D"/>
    <w:rsid w:val="00DE4B52"/>
    <w:rsid w:val="00DE4F7F"/>
    <w:rsid w:val="00DE5017"/>
    <w:rsid w:val="00DE7083"/>
    <w:rsid w:val="00DE7C8F"/>
    <w:rsid w:val="00DF05EF"/>
    <w:rsid w:val="00DF1C3B"/>
    <w:rsid w:val="00DF360F"/>
    <w:rsid w:val="00DF49F2"/>
    <w:rsid w:val="00DF4C84"/>
    <w:rsid w:val="00DF66EA"/>
    <w:rsid w:val="00DF7C0E"/>
    <w:rsid w:val="00DF7DE0"/>
    <w:rsid w:val="00E002D5"/>
    <w:rsid w:val="00E00E60"/>
    <w:rsid w:val="00E02FD2"/>
    <w:rsid w:val="00E030C1"/>
    <w:rsid w:val="00E0371E"/>
    <w:rsid w:val="00E03B1C"/>
    <w:rsid w:val="00E049EA"/>
    <w:rsid w:val="00E05604"/>
    <w:rsid w:val="00E11828"/>
    <w:rsid w:val="00E1209B"/>
    <w:rsid w:val="00E12AE1"/>
    <w:rsid w:val="00E12E95"/>
    <w:rsid w:val="00E13C5D"/>
    <w:rsid w:val="00E14972"/>
    <w:rsid w:val="00E158D4"/>
    <w:rsid w:val="00E16929"/>
    <w:rsid w:val="00E17761"/>
    <w:rsid w:val="00E1778D"/>
    <w:rsid w:val="00E20A4D"/>
    <w:rsid w:val="00E222D0"/>
    <w:rsid w:val="00E22858"/>
    <w:rsid w:val="00E22BBB"/>
    <w:rsid w:val="00E23A35"/>
    <w:rsid w:val="00E245D7"/>
    <w:rsid w:val="00E24B15"/>
    <w:rsid w:val="00E2764D"/>
    <w:rsid w:val="00E276D1"/>
    <w:rsid w:val="00E277F8"/>
    <w:rsid w:val="00E30453"/>
    <w:rsid w:val="00E314C8"/>
    <w:rsid w:val="00E32D96"/>
    <w:rsid w:val="00E331FA"/>
    <w:rsid w:val="00E33E1D"/>
    <w:rsid w:val="00E34A60"/>
    <w:rsid w:val="00E34DCA"/>
    <w:rsid w:val="00E35734"/>
    <w:rsid w:val="00E35B87"/>
    <w:rsid w:val="00E35E65"/>
    <w:rsid w:val="00E37A14"/>
    <w:rsid w:val="00E37A3B"/>
    <w:rsid w:val="00E408E8"/>
    <w:rsid w:val="00E409CA"/>
    <w:rsid w:val="00E424BE"/>
    <w:rsid w:val="00E4472B"/>
    <w:rsid w:val="00E45C30"/>
    <w:rsid w:val="00E46139"/>
    <w:rsid w:val="00E47116"/>
    <w:rsid w:val="00E50596"/>
    <w:rsid w:val="00E50981"/>
    <w:rsid w:val="00E50F3E"/>
    <w:rsid w:val="00E53C0D"/>
    <w:rsid w:val="00E54AED"/>
    <w:rsid w:val="00E551C0"/>
    <w:rsid w:val="00E5551F"/>
    <w:rsid w:val="00E5593C"/>
    <w:rsid w:val="00E57189"/>
    <w:rsid w:val="00E57233"/>
    <w:rsid w:val="00E61489"/>
    <w:rsid w:val="00E631D9"/>
    <w:rsid w:val="00E659AE"/>
    <w:rsid w:val="00E65A46"/>
    <w:rsid w:val="00E674A4"/>
    <w:rsid w:val="00E7095D"/>
    <w:rsid w:val="00E71B5C"/>
    <w:rsid w:val="00E72483"/>
    <w:rsid w:val="00E724D5"/>
    <w:rsid w:val="00E729FA"/>
    <w:rsid w:val="00E72F70"/>
    <w:rsid w:val="00E734A3"/>
    <w:rsid w:val="00E73E26"/>
    <w:rsid w:val="00E749FD"/>
    <w:rsid w:val="00E75338"/>
    <w:rsid w:val="00E75F36"/>
    <w:rsid w:val="00E806C2"/>
    <w:rsid w:val="00E8128B"/>
    <w:rsid w:val="00E81714"/>
    <w:rsid w:val="00E83E96"/>
    <w:rsid w:val="00E853E9"/>
    <w:rsid w:val="00E85C56"/>
    <w:rsid w:val="00E869E9"/>
    <w:rsid w:val="00E871C0"/>
    <w:rsid w:val="00E874AD"/>
    <w:rsid w:val="00E90BD6"/>
    <w:rsid w:val="00E9155A"/>
    <w:rsid w:val="00E91E80"/>
    <w:rsid w:val="00E928B2"/>
    <w:rsid w:val="00E953DF"/>
    <w:rsid w:val="00E9789B"/>
    <w:rsid w:val="00E97D65"/>
    <w:rsid w:val="00EA00B5"/>
    <w:rsid w:val="00EA0E1F"/>
    <w:rsid w:val="00EA15D2"/>
    <w:rsid w:val="00EA3ABA"/>
    <w:rsid w:val="00EA3BCD"/>
    <w:rsid w:val="00EA4E84"/>
    <w:rsid w:val="00EA6F0A"/>
    <w:rsid w:val="00EA745D"/>
    <w:rsid w:val="00EA748C"/>
    <w:rsid w:val="00EB0789"/>
    <w:rsid w:val="00EB1F87"/>
    <w:rsid w:val="00EB355C"/>
    <w:rsid w:val="00EB3F9C"/>
    <w:rsid w:val="00EB4011"/>
    <w:rsid w:val="00EB4055"/>
    <w:rsid w:val="00EB46A9"/>
    <w:rsid w:val="00EB6153"/>
    <w:rsid w:val="00EB653F"/>
    <w:rsid w:val="00EB687F"/>
    <w:rsid w:val="00EB6D4F"/>
    <w:rsid w:val="00EB6E60"/>
    <w:rsid w:val="00EC001F"/>
    <w:rsid w:val="00EC20F9"/>
    <w:rsid w:val="00EC2B9B"/>
    <w:rsid w:val="00EC3D1C"/>
    <w:rsid w:val="00ED032C"/>
    <w:rsid w:val="00ED080C"/>
    <w:rsid w:val="00ED1302"/>
    <w:rsid w:val="00ED217D"/>
    <w:rsid w:val="00ED2FBE"/>
    <w:rsid w:val="00ED6381"/>
    <w:rsid w:val="00ED6797"/>
    <w:rsid w:val="00ED6C11"/>
    <w:rsid w:val="00EE0457"/>
    <w:rsid w:val="00EE17E3"/>
    <w:rsid w:val="00EE23D3"/>
    <w:rsid w:val="00EE25EF"/>
    <w:rsid w:val="00EE3460"/>
    <w:rsid w:val="00EE4C10"/>
    <w:rsid w:val="00EE4E03"/>
    <w:rsid w:val="00EE6664"/>
    <w:rsid w:val="00EE6CD2"/>
    <w:rsid w:val="00EF2653"/>
    <w:rsid w:val="00EF2B5F"/>
    <w:rsid w:val="00EF43EC"/>
    <w:rsid w:val="00EF4F6D"/>
    <w:rsid w:val="00EF5D44"/>
    <w:rsid w:val="00EF62AD"/>
    <w:rsid w:val="00EF778F"/>
    <w:rsid w:val="00EF787B"/>
    <w:rsid w:val="00F00107"/>
    <w:rsid w:val="00F01246"/>
    <w:rsid w:val="00F02D0F"/>
    <w:rsid w:val="00F02F6A"/>
    <w:rsid w:val="00F03005"/>
    <w:rsid w:val="00F04E20"/>
    <w:rsid w:val="00F04FDC"/>
    <w:rsid w:val="00F05249"/>
    <w:rsid w:val="00F06D32"/>
    <w:rsid w:val="00F072AE"/>
    <w:rsid w:val="00F11B20"/>
    <w:rsid w:val="00F135AC"/>
    <w:rsid w:val="00F146AF"/>
    <w:rsid w:val="00F166E6"/>
    <w:rsid w:val="00F16D28"/>
    <w:rsid w:val="00F17252"/>
    <w:rsid w:val="00F20D44"/>
    <w:rsid w:val="00F20FB6"/>
    <w:rsid w:val="00F217BD"/>
    <w:rsid w:val="00F2200B"/>
    <w:rsid w:val="00F229ED"/>
    <w:rsid w:val="00F2312C"/>
    <w:rsid w:val="00F252FE"/>
    <w:rsid w:val="00F257C1"/>
    <w:rsid w:val="00F25C2E"/>
    <w:rsid w:val="00F264E5"/>
    <w:rsid w:val="00F277B2"/>
    <w:rsid w:val="00F307C7"/>
    <w:rsid w:val="00F30A9F"/>
    <w:rsid w:val="00F313DA"/>
    <w:rsid w:val="00F347A9"/>
    <w:rsid w:val="00F3502B"/>
    <w:rsid w:val="00F36571"/>
    <w:rsid w:val="00F36E9F"/>
    <w:rsid w:val="00F36EC0"/>
    <w:rsid w:val="00F37D9C"/>
    <w:rsid w:val="00F42B49"/>
    <w:rsid w:val="00F44568"/>
    <w:rsid w:val="00F44D29"/>
    <w:rsid w:val="00F4544C"/>
    <w:rsid w:val="00F45C2C"/>
    <w:rsid w:val="00F46ED5"/>
    <w:rsid w:val="00F473C9"/>
    <w:rsid w:val="00F47E48"/>
    <w:rsid w:val="00F51FEF"/>
    <w:rsid w:val="00F53569"/>
    <w:rsid w:val="00F55227"/>
    <w:rsid w:val="00F55FA4"/>
    <w:rsid w:val="00F56094"/>
    <w:rsid w:val="00F56C0B"/>
    <w:rsid w:val="00F634E1"/>
    <w:rsid w:val="00F63727"/>
    <w:rsid w:val="00F638C1"/>
    <w:rsid w:val="00F65A0E"/>
    <w:rsid w:val="00F65A78"/>
    <w:rsid w:val="00F66169"/>
    <w:rsid w:val="00F666B6"/>
    <w:rsid w:val="00F66829"/>
    <w:rsid w:val="00F66D66"/>
    <w:rsid w:val="00F670A0"/>
    <w:rsid w:val="00F67ED6"/>
    <w:rsid w:val="00F70115"/>
    <w:rsid w:val="00F70613"/>
    <w:rsid w:val="00F729B7"/>
    <w:rsid w:val="00F744EB"/>
    <w:rsid w:val="00F74E0E"/>
    <w:rsid w:val="00F751CA"/>
    <w:rsid w:val="00F76AC7"/>
    <w:rsid w:val="00F80D60"/>
    <w:rsid w:val="00F81500"/>
    <w:rsid w:val="00F817F8"/>
    <w:rsid w:val="00F81901"/>
    <w:rsid w:val="00F8248E"/>
    <w:rsid w:val="00F8371E"/>
    <w:rsid w:val="00F83851"/>
    <w:rsid w:val="00F84141"/>
    <w:rsid w:val="00F84DE7"/>
    <w:rsid w:val="00F84F2F"/>
    <w:rsid w:val="00F86C23"/>
    <w:rsid w:val="00F87BAC"/>
    <w:rsid w:val="00F91AAB"/>
    <w:rsid w:val="00F937C0"/>
    <w:rsid w:val="00F94039"/>
    <w:rsid w:val="00F94B47"/>
    <w:rsid w:val="00F964E6"/>
    <w:rsid w:val="00F96DB1"/>
    <w:rsid w:val="00F972C8"/>
    <w:rsid w:val="00F97A4E"/>
    <w:rsid w:val="00FA073C"/>
    <w:rsid w:val="00FA097D"/>
    <w:rsid w:val="00FA2CA1"/>
    <w:rsid w:val="00FA3360"/>
    <w:rsid w:val="00FA4181"/>
    <w:rsid w:val="00FA4905"/>
    <w:rsid w:val="00FA508C"/>
    <w:rsid w:val="00FA6342"/>
    <w:rsid w:val="00FA6EE9"/>
    <w:rsid w:val="00FA7C9B"/>
    <w:rsid w:val="00FB0D9A"/>
    <w:rsid w:val="00FB1DE5"/>
    <w:rsid w:val="00FB3390"/>
    <w:rsid w:val="00FB44E5"/>
    <w:rsid w:val="00FB4CC5"/>
    <w:rsid w:val="00FB4FF2"/>
    <w:rsid w:val="00FB5FC0"/>
    <w:rsid w:val="00FC0086"/>
    <w:rsid w:val="00FC2D88"/>
    <w:rsid w:val="00FC3B69"/>
    <w:rsid w:val="00FC3F61"/>
    <w:rsid w:val="00FC501D"/>
    <w:rsid w:val="00FC59E9"/>
    <w:rsid w:val="00FC5E35"/>
    <w:rsid w:val="00FC64AF"/>
    <w:rsid w:val="00FC6954"/>
    <w:rsid w:val="00FC6D99"/>
    <w:rsid w:val="00FC7BFE"/>
    <w:rsid w:val="00FD148A"/>
    <w:rsid w:val="00FD2763"/>
    <w:rsid w:val="00FD3F19"/>
    <w:rsid w:val="00FD7606"/>
    <w:rsid w:val="00FD79FB"/>
    <w:rsid w:val="00FE0675"/>
    <w:rsid w:val="00FE2108"/>
    <w:rsid w:val="00FE373A"/>
    <w:rsid w:val="00FE3BA1"/>
    <w:rsid w:val="00FE40CB"/>
    <w:rsid w:val="00FE466A"/>
    <w:rsid w:val="00FE7017"/>
    <w:rsid w:val="00FF05F6"/>
    <w:rsid w:val="00FF19B4"/>
    <w:rsid w:val="00FF200B"/>
    <w:rsid w:val="00FF79ED"/>
    <w:rsid w:val="010106C8"/>
    <w:rsid w:val="013A2B76"/>
    <w:rsid w:val="01D36BC7"/>
    <w:rsid w:val="01F57BEC"/>
    <w:rsid w:val="024F565C"/>
    <w:rsid w:val="0289B151"/>
    <w:rsid w:val="02D3F7C1"/>
    <w:rsid w:val="02D9C898"/>
    <w:rsid w:val="03440B1A"/>
    <w:rsid w:val="03637385"/>
    <w:rsid w:val="03684180"/>
    <w:rsid w:val="03DD52C2"/>
    <w:rsid w:val="04390980"/>
    <w:rsid w:val="043EDCF1"/>
    <w:rsid w:val="04ECFF88"/>
    <w:rsid w:val="050273D7"/>
    <w:rsid w:val="051AC429"/>
    <w:rsid w:val="054E5C9F"/>
    <w:rsid w:val="0607D9F5"/>
    <w:rsid w:val="062CA3E5"/>
    <w:rsid w:val="063D6974"/>
    <w:rsid w:val="079CF9F0"/>
    <w:rsid w:val="085264EB"/>
    <w:rsid w:val="0897BB66"/>
    <w:rsid w:val="08B4EFF2"/>
    <w:rsid w:val="09151A27"/>
    <w:rsid w:val="095EFFB8"/>
    <w:rsid w:val="09E0FDED"/>
    <w:rsid w:val="09F21773"/>
    <w:rsid w:val="0A1DB224"/>
    <w:rsid w:val="0A3E89AF"/>
    <w:rsid w:val="0A4C433D"/>
    <w:rsid w:val="0A4C9B8D"/>
    <w:rsid w:val="0A648749"/>
    <w:rsid w:val="0A693F70"/>
    <w:rsid w:val="0ABA8A63"/>
    <w:rsid w:val="0B36916C"/>
    <w:rsid w:val="0B44BE2A"/>
    <w:rsid w:val="0B8DDE82"/>
    <w:rsid w:val="0D8062C2"/>
    <w:rsid w:val="0D83EF92"/>
    <w:rsid w:val="0D8B6BE3"/>
    <w:rsid w:val="0D8DD139"/>
    <w:rsid w:val="0DA3DD81"/>
    <w:rsid w:val="0DD82595"/>
    <w:rsid w:val="0DF4D7D1"/>
    <w:rsid w:val="0E30EA96"/>
    <w:rsid w:val="0F1FBFF3"/>
    <w:rsid w:val="0F2010E6"/>
    <w:rsid w:val="0FC28795"/>
    <w:rsid w:val="10182F4D"/>
    <w:rsid w:val="1057E542"/>
    <w:rsid w:val="1094BB78"/>
    <w:rsid w:val="10E95B70"/>
    <w:rsid w:val="110C0685"/>
    <w:rsid w:val="112C068D"/>
    <w:rsid w:val="1138E971"/>
    <w:rsid w:val="1189F9BC"/>
    <w:rsid w:val="11BC7F3D"/>
    <w:rsid w:val="1203BEA5"/>
    <w:rsid w:val="122EECBE"/>
    <w:rsid w:val="1247EC52"/>
    <w:rsid w:val="12DDFC8B"/>
    <w:rsid w:val="130ED7FA"/>
    <w:rsid w:val="131C0247"/>
    <w:rsid w:val="131F34D4"/>
    <w:rsid w:val="13635C21"/>
    <w:rsid w:val="13834AC4"/>
    <w:rsid w:val="13CA86F8"/>
    <w:rsid w:val="1416EF6F"/>
    <w:rsid w:val="14881E52"/>
    <w:rsid w:val="14F8116E"/>
    <w:rsid w:val="14FF2C82"/>
    <w:rsid w:val="158BFFC8"/>
    <w:rsid w:val="15E4C144"/>
    <w:rsid w:val="16147DB3"/>
    <w:rsid w:val="162299C0"/>
    <w:rsid w:val="1693E1CF"/>
    <w:rsid w:val="16AAC809"/>
    <w:rsid w:val="16AFECAE"/>
    <w:rsid w:val="16FCE0F7"/>
    <w:rsid w:val="1711F638"/>
    <w:rsid w:val="1727D029"/>
    <w:rsid w:val="18A229CB"/>
    <w:rsid w:val="18FE6689"/>
    <w:rsid w:val="19720144"/>
    <w:rsid w:val="19B6D85C"/>
    <w:rsid w:val="19EB2465"/>
    <w:rsid w:val="19F95A84"/>
    <w:rsid w:val="1A62F563"/>
    <w:rsid w:val="1A6DE9E6"/>
    <w:rsid w:val="1BB5E905"/>
    <w:rsid w:val="1C20E555"/>
    <w:rsid w:val="1C8DE7BD"/>
    <w:rsid w:val="1CCDFBAE"/>
    <w:rsid w:val="1D22C527"/>
    <w:rsid w:val="1DB878F1"/>
    <w:rsid w:val="1E1D9771"/>
    <w:rsid w:val="1E9B7AB1"/>
    <w:rsid w:val="1EA30CC5"/>
    <w:rsid w:val="1F46805B"/>
    <w:rsid w:val="1F852F50"/>
    <w:rsid w:val="20133066"/>
    <w:rsid w:val="2033FBB3"/>
    <w:rsid w:val="204CE6D6"/>
    <w:rsid w:val="20724DF8"/>
    <w:rsid w:val="2081CDFA"/>
    <w:rsid w:val="20F1DA1D"/>
    <w:rsid w:val="20FE5F61"/>
    <w:rsid w:val="2120FFB1"/>
    <w:rsid w:val="21CFCC14"/>
    <w:rsid w:val="22824C92"/>
    <w:rsid w:val="22BCE5D0"/>
    <w:rsid w:val="2326AB4E"/>
    <w:rsid w:val="23389D54"/>
    <w:rsid w:val="236F0AD8"/>
    <w:rsid w:val="2385FABE"/>
    <w:rsid w:val="24734B3A"/>
    <w:rsid w:val="24A0594D"/>
    <w:rsid w:val="24DF25D2"/>
    <w:rsid w:val="24DF8247"/>
    <w:rsid w:val="24F08963"/>
    <w:rsid w:val="2555ED95"/>
    <w:rsid w:val="25DC14BC"/>
    <w:rsid w:val="2847A525"/>
    <w:rsid w:val="285CEF81"/>
    <w:rsid w:val="288C0671"/>
    <w:rsid w:val="28B50625"/>
    <w:rsid w:val="28C88B3C"/>
    <w:rsid w:val="2904E979"/>
    <w:rsid w:val="2971EF91"/>
    <w:rsid w:val="2A23C564"/>
    <w:rsid w:val="2A7878F2"/>
    <w:rsid w:val="2AEC43EB"/>
    <w:rsid w:val="2B06B9DC"/>
    <w:rsid w:val="2B8C7F56"/>
    <w:rsid w:val="2BBBA4EA"/>
    <w:rsid w:val="2BFAAD6F"/>
    <w:rsid w:val="2C19EC14"/>
    <w:rsid w:val="2C201C8E"/>
    <w:rsid w:val="2C887F84"/>
    <w:rsid w:val="2C8EE355"/>
    <w:rsid w:val="2D1DE49D"/>
    <w:rsid w:val="2DA6AB71"/>
    <w:rsid w:val="2DF2C881"/>
    <w:rsid w:val="2F424901"/>
    <w:rsid w:val="2F8854D8"/>
    <w:rsid w:val="2FC70B73"/>
    <w:rsid w:val="2FEE57C2"/>
    <w:rsid w:val="301DCC18"/>
    <w:rsid w:val="30E10978"/>
    <w:rsid w:val="31552C47"/>
    <w:rsid w:val="317A6A6E"/>
    <w:rsid w:val="3234CB96"/>
    <w:rsid w:val="3245F693"/>
    <w:rsid w:val="32860227"/>
    <w:rsid w:val="32B91F60"/>
    <w:rsid w:val="33079F86"/>
    <w:rsid w:val="33D09BF7"/>
    <w:rsid w:val="3422840C"/>
    <w:rsid w:val="351BDF97"/>
    <w:rsid w:val="3525C857"/>
    <w:rsid w:val="3543AA98"/>
    <w:rsid w:val="35EC953C"/>
    <w:rsid w:val="3608A8CA"/>
    <w:rsid w:val="36516027"/>
    <w:rsid w:val="3686D631"/>
    <w:rsid w:val="36DDE277"/>
    <w:rsid w:val="37499324"/>
    <w:rsid w:val="37752A9E"/>
    <w:rsid w:val="37C78FA5"/>
    <w:rsid w:val="380FA8C3"/>
    <w:rsid w:val="385484E4"/>
    <w:rsid w:val="3868ED91"/>
    <w:rsid w:val="38AECA5D"/>
    <w:rsid w:val="390CE631"/>
    <w:rsid w:val="3910FAFF"/>
    <w:rsid w:val="3918358C"/>
    <w:rsid w:val="397EA7E3"/>
    <w:rsid w:val="39CC3801"/>
    <w:rsid w:val="3A108162"/>
    <w:rsid w:val="3A2F6CED"/>
    <w:rsid w:val="3AE50BEB"/>
    <w:rsid w:val="3B18D9E2"/>
    <w:rsid w:val="3B72CA78"/>
    <w:rsid w:val="3BA2F74F"/>
    <w:rsid w:val="3C53F38D"/>
    <w:rsid w:val="3C88A079"/>
    <w:rsid w:val="3CAA5FD8"/>
    <w:rsid w:val="3D00ECD2"/>
    <w:rsid w:val="3D342E6F"/>
    <w:rsid w:val="3DB68D81"/>
    <w:rsid w:val="3DC61069"/>
    <w:rsid w:val="3DD58694"/>
    <w:rsid w:val="3E84D8CC"/>
    <w:rsid w:val="3E9A57E2"/>
    <w:rsid w:val="3EFF89D9"/>
    <w:rsid w:val="3F1620D8"/>
    <w:rsid w:val="3FEC0655"/>
    <w:rsid w:val="401F9FF5"/>
    <w:rsid w:val="407D7279"/>
    <w:rsid w:val="40C16A17"/>
    <w:rsid w:val="4123FA6A"/>
    <w:rsid w:val="41308FA2"/>
    <w:rsid w:val="414B529A"/>
    <w:rsid w:val="419A4605"/>
    <w:rsid w:val="419FD023"/>
    <w:rsid w:val="4230E290"/>
    <w:rsid w:val="4264B11E"/>
    <w:rsid w:val="428A86C0"/>
    <w:rsid w:val="430A542A"/>
    <w:rsid w:val="431BA4CE"/>
    <w:rsid w:val="43634309"/>
    <w:rsid w:val="437D102B"/>
    <w:rsid w:val="4386A932"/>
    <w:rsid w:val="43AB450B"/>
    <w:rsid w:val="43ABA038"/>
    <w:rsid w:val="43C5DA0E"/>
    <w:rsid w:val="444C895D"/>
    <w:rsid w:val="446AF761"/>
    <w:rsid w:val="44ACE322"/>
    <w:rsid w:val="44F1EDB8"/>
    <w:rsid w:val="45E26127"/>
    <w:rsid w:val="46A326B8"/>
    <w:rsid w:val="473F638C"/>
    <w:rsid w:val="47410CE6"/>
    <w:rsid w:val="47920E0A"/>
    <w:rsid w:val="4796CE16"/>
    <w:rsid w:val="47A8FB38"/>
    <w:rsid w:val="483B1797"/>
    <w:rsid w:val="485A807E"/>
    <w:rsid w:val="486820AC"/>
    <w:rsid w:val="48758855"/>
    <w:rsid w:val="48A1F19E"/>
    <w:rsid w:val="48CB8A4F"/>
    <w:rsid w:val="48D34967"/>
    <w:rsid w:val="48EE6CCC"/>
    <w:rsid w:val="495BC0BE"/>
    <w:rsid w:val="49F47203"/>
    <w:rsid w:val="4A9FE2EC"/>
    <w:rsid w:val="4B2DA77E"/>
    <w:rsid w:val="4B4D13C9"/>
    <w:rsid w:val="4B995F8A"/>
    <w:rsid w:val="4BC4E484"/>
    <w:rsid w:val="4BE46879"/>
    <w:rsid w:val="4C3BE04A"/>
    <w:rsid w:val="4C423AFD"/>
    <w:rsid w:val="4E319CA0"/>
    <w:rsid w:val="4E683C9D"/>
    <w:rsid w:val="4EDDA06C"/>
    <w:rsid w:val="4EF1559A"/>
    <w:rsid w:val="4F1209B2"/>
    <w:rsid w:val="4F1C36E7"/>
    <w:rsid w:val="4F56B5AF"/>
    <w:rsid w:val="4F9E4DD3"/>
    <w:rsid w:val="4FC2E0D6"/>
    <w:rsid w:val="4FFABFAD"/>
    <w:rsid w:val="509729E1"/>
    <w:rsid w:val="50CD1D75"/>
    <w:rsid w:val="510DE67F"/>
    <w:rsid w:val="513A11C6"/>
    <w:rsid w:val="514B4822"/>
    <w:rsid w:val="5177B8DA"/>
    <w:rsid w:val="51B1085C"/>
    <w:rsid w:val="520AEA56"/>
    <w:rsid w:val="521EA7E0"/>
    <w:rsid w:val="5326055C"/>
    <w:rsid w:val="53B00DC3"/>
    <w:rsid w:val="53B3F371"/>
    <w:rsid w:val="545DEEF8"/>
    <w:rsid w:val="54836D67"/>
    <w:rsid w:val="54AFE666"/>
    <w:rsid w:val="54BEF3FF"/>
    <w:rsid w:val="54ED07D0"/>
    <w:rsid w:val="56955F89"/>
    <w:rsid w:val="56957551"/>
    <w:rsid w:val="56CC0E3F"/>
    <w:rsid w:val="572F55F6"/>
    <w:rsid w:val="577EE103"/>
    <w:rsid w:val="57B78D95"/>
    <w:rsid w:val="57D3FF5A"/>
    <w:rsid w:val="57DF7284"/>
    <w:rsid w:val="58390818"/>
    <w:rsid w:val="58498595"/>
    <w:rsid w:val="58D25287"/>
    <w:rsid w:val="58D53E7E"/>
    <w:rsid w:val="5917D994"/>
    <w:rsid w:val="59369F04"/>
    <w:rsid w:val="5A0DF999"/>
    <w:rsid w:val="5A8EA650"/>
    <w:rsid w:val="5AFD49B4"/>
    <w:rsid w:val="5B48B8DE"/>
    <w:rsid w:val="5C00E293"/>
    <w:rsid w:val="5C5D9AF2"/>
    <w:rsid w:val="5CBFD321"/>
    <w:rsid w:val="5CEA7D8C"/>
    <w:rsid w:val="5D6F5166"/>
    <w:rsid w:val="5D92D32A"/>
    <w:rsid w:val="5EB9CC9C"/>
    <w:rsid w:val="5EE3A036"/>
    <w:rsid w:val="5F1AC492"/>
    <w:rsid w:val="5F502E8C"/>
    <w:rsid w:val="5FAC1BEF"/>
    <w:rsid w:val="607530DD"/>
    <w:rsid w:val="608DAE38"/>
    <w:rsid w:val="60CD2D5C"/>
    <w:rsid w:val="60E5CDBD"/>
    <w:rsid w:val="60EBB1A6"/>
    <w:rsid w:val="6122EB79"/>
    <w:rsid w:val="627017C3"/>
    <w:rsid w:val="628DA762"/>
    <w:rsid w:val="63000DC9"/>
    <w:rsid w:val="632CB5FB"/>
    <w:rsid w:val="6428706A"/>
    <w:rsid w:val="648F5449"/>
    <w:rsid w:val="64FA16C4"/>
    <w:rsid w:val="65395770"/>
    <w:rsid w:val="65516444"/>
    <w:rsid w:val="65BEA475"/>
    <w:rsid w:val="66783775"/>
    <w:rsid w:val="6712E37A"/>
    <w:rsid w:val="671DD874"/>
    <w:rsid w:val="6810D610"/>
    <w:rsid w:val="686AADCB"/>
    <w:rsid w:val="688BC530"/>
    <w:rsid w:val="68FFC0CC"/>
    <w:rsid w:val="6956BD46"/>
    <w:rsid w:val="696FC470"/>
    <w:rsid w:val="69C18E0F"/>
    <w:rsid w:val="69FB5053"/>
    <w:rsid w:val="6A198F00"/>
    <w:rsid w:val="6A4BA7A5"/>
    <w:rsid w:val="6A715F26"/>
    <w:rsid w:val="6A926053"/>
    <w:rsid w:val="6AE926E5"/>
    <w:rsid w:val="6AEBEB76"/>
    <w:rsid w:val="6BCEFC53"/>
    <w:rsid w:val="6C14F41C"/>
    <w:rsid w:val="6C2E30B4"/>
    <w:rsid w:val="6C58E9B0"/>
    <w:rsid w:val="6C59D697"/>
    <w:rsid w:val="6C7F1D85"/>
    <w:rsid w:val="6C8E2ACC"/>
    <w:rsid w:val="6D034FA7"/>
    <w:rsid w:val="6D1CBA4A"/>
    <w:rsid w:val="6D46E373"/>
    <w:rsid w:val="6DCC8379"/>
    <w:rsid w:val="6DEB6C3D"/>
    <w:rsid w:val="6E61522E"/>
    <w:rsid w:val="6E65B099"/>
    <w:rsid w:val="6EDA4EB6"/>
    <w:rsid w:val="6F49EC5A"/>
    <w:rsid w:val="6F4B6F91"/>
    <w:rsid w:val="6F4E4102"/>
    <w:rsid w:val="6F553152"/>
    <w:rsid w:val="7002BF98"/>
    <w:rsid w:val="719E8FF9"/>
    <w:rsid w:val="71D16E14"/>
    <w:rsid w:val="71D8F5F8"/>
    <w:rsid w:val="71EC0EF7"/>
    <w:rsid w:val="72337DF2"/>
    <w:rsid w:val="733A814C"/>
    <w:rsid w:val="73882786"/>
    <w:rsid w:val="7416D413"/>
    <w:rsid w:val="7442CBAD"/>
    <w:rsid w:val="7459C800"/>
    <w:rsid w:val="747BF973"/>
    <w:rsid w:val="7522D50D"/>
    <w:rsid w:val="753CD284"/>
    <w:rsid w:val="757C6B2B"/>
    <w:rsid w:val="75FF6354"/>
    <w:rsid w:val="769E219C"/>
    <w:rsid w:val="76F2A1C5"/>
    <w:rsid w:val="774302B8"/>
    <w:rsid w:val="7796F868"/>
    <w:rsid w:val="782D9929"/>
    <w:rsid w:val="78773753"/>
    <w:rsid w:val="7882EB5D"/>
    <w:rsid w:val="7923F680"/>
    <w:rsid w:val="79456BED"/>
    <w:rsid w:val="79E19F7B"/>
    <w:rsid w:val="7A1E7FB2"/>
    <w:rsid w:val="7A2D9B2E"/>
    <w:rsid w:val="7AC7A5EF"/>
    <w:rsid w:val="7B317FE8"/>
    <w:rsid w:val="7B669449"/>
    <w:rsid w:val="7B928783"/>
    <w:rsid w:val="7C08CD78"/>
    <w:rsid w:val="7C4EBD0B"/>
    <w:rsid w:val="7C66BA52"/>
    <w:rsid w:val="7C85E130"/>
    <w:rsid w:val="7CC34EC1"/>
    <w:rsid w:val="7CCDD222"/>
    <w:rsid w:val="7DB7BFB1"/>
    <w:rsid w:val="7DCD3E87"/>
    <w:rsid w:val="7DD9AE79"/>
    <w:rsid w:val="7EBD08A6"/>
    <w:rsid w:val="7ECFEF92"/>
    <w:rsid w:val="7FA81A34"/>
    <w:rsid w:val="7FB1FA89"/>
    <w:rsid w:val="7FCE794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80DD2"/>
  <w15:docId w15:val="{02A7D97D-C352-4AB0-AE94-C373A9D02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57EB1"/>
    <w:rPr>
      <w:lang w:val="fr-FR"/>
    </w:rPr>
  </w:style>
  <w:style w:type="paragraph" w:styleId="Titre1">
    <w:name w:val="heading 1"/>
    <w:basedOn w:val="Normal"/>
    <w:uiPriority w:val="1"/>
    <w:qFormat/>
    <w:rsid w:val="002267BA"/>
    <w:pPr>
      <w:ind w:left="1237"/>
      <w:outlineLvl w:val="0"/>
    </w:pPr>
    <w:rPr>
      <w:rFonts w:ascii="Geared Slab" w:eastAsia="Geared Slab" w:hAnsi="Geared Slab"/>
      <w:sz w:val="96"/>
      <w:szCs w:val="96"/>
    </w:rPr>
  </w:style>
  <w:style w:type="paragraph" w:styleId="Titre2">
    <w:name w:val="heading 2"/>
    <w:basedOn w:val="Normal"/>
    <w:link w:val="Titre2Car"/>
    <w:uiPriority w:val="1"/>
    <w:qFormat/>
    <w:rsid w:val="002267BA"/>
    <w:pPr>
      <w:spacing w:before="267"/>
      <w:ind w:left="117"/>
      <w:outlineLvl w:val="1"/>
    </w:pPr>
    <w:rPr>
      <w:rFonts w:ascii="Geared Slab" w:eastAsia="Geared Slab" w:hAnsi="Geared Slab"/>
      <w:sz w:val="44"/>
      <w:szCs w:val="44"/>
    </w:rPr>
  </w:style>
  <w:style w:type="paragraph" w:styleId="Titre3">
    <w:name w:val="heading 3"/>
    <w:basedOn w:val="Normal"/>
    <w:uiPriority w:val="1"/>
    <w:qFormat/>
    <w:rsid w:val="002267BA"/>
    <w:pPr>
      <w:spacing w:before="153"/>
      <w:ind w:left="637" w:hanging="520"/>
      <w:outlineLvl w:val="2"/>
    </w:pPr>
    <w:rPr>
      <w:rFonts w:ascii="Geared Slab" w:eastAsia="Geared Slab" w:hAnsi="Geared Slab"/>
      <w:sz w:val="40"/>
      <w:szCs w:val="40"/>
    </w:rPr>
  </w:style>
  <w:style w:type="paragraph" w:styleId="Titre4">
    <w:name w:val="heading 4"/>
    <w:basedOn w:val="Normal"/>
    <w:uiPriority w:val="1"/>
    <w:qFormat/>
    <w:rsid w:val="002267BA"/>
    <w:pPr>
      <w:spacing w:before="127"/>
      <w:ind w:left="797" w:hanging="680"/>
      <w:outlineLvl w:val="3"/>
    </w:pPr>
    <w:rPr>
      <w:rFonts w:ascii="Geared Slab" w:eastAsia="Geared Slab" w:hAnsi="Geared Slab"/>
      <w:sz w:val="36"/>
      <w:szCs w:val="36"/>
    </w:rPr>
  </w:style>
  <w:style w:type="paragraph" w:styleId="Titre5">
    <w:name w:val="heading 5"/>
    <w:basedOn w:val="Normal"/>
    <w:uiPriority w:val="1"/>
    <w:qFormat/>
    <w:rsid w:val="002267BA"/>
    <w:pPr>
      <w:outlineLvl w:val="4"/>
    </w:pPr>
    <w:rPr>
      <w:rFonts w:ascii="Times New Roman" w:eastAsia="Times New Roman" w:hAnsi="Times New Roman"/>
      <w:sz w:val="34"/>
      <w:szCs w:val="34"/>
    </w:rPr>
  </w:style>
  <w:style w:type="paragraph" w:styleId="Titre6">
    <w:name w:val="heading 6"/>
    <w:basedOn w:val="Normal"/>
    <w:uiPriority w:val="1"/>
    <w:qFormat/>
    <w:rsid w:val="002267BA"/>
    <w:pPr>
      <w:ind w:left="877"/>
      <w:outlineLvl w:val="5"/>
    </w:pPr>
    <w:rPr>
      <w:rFonts w:ascii="Geared Slab" w:eastAsia="Geared Slab" w:hAnsi="Geared Slab"/>
      <w:sz w:val="32"/>
      <w:szCs w:val="32"/>
    </w:rPr>
  </w:style>
  <w:style w:type="paragraph" w:styleId="Titre7">
    <w:name w:val="heading 7"/>
    <w:basedOn w:val="Normal"/>
    <w:uiPriority w:val="1"/>
    <w:qFormat/>
    <w:rsid w:val="002267BA"/>
    <w:pPr>
      <w:outlineLvl w:val="6"/>
    </w:pPr>
    <w:rPr>
      <w:rFonts w:ascii="Times New Roman" w:eastAsia="Times New Roman" w:hAnsi="Times New Roman"/>
      <w:sz w:val="26"/>
      <w:szCs w:val="26"/>
    </w:rPr>
  </w:style>
  <w:style w:type="paragraph" w:styleId="Titre8">
    <w:name w:val="heading 8"/>
    <w:basedOn w:val="Normal"/>
    <w:uiPriority w:val="1"/>
    <w:qFormat/>
    <w:rsid w:val="002267BA"/>
    <w:pPr>
      <w:ind w:left="117"/>
      <w:outlineLvl w:val="7"/>
    </w:pPr>
    <w:rPr>
      <w:rFonts w:ascii="AvenirLTStd-Heavy" w:eastAsia="AvenirLTStd-Heavy" w:hAnsi="AvenirLTStd-Heavy"/>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uiPriority w:val="39"/>
    <w:qFormat/>
    <w:rsid w:val="002267BA"/>
    <w:pPr>
      <w:spacing w:before="463"/>
      <w:ind w:left="359" w:hanging="281"/>
    </w:pPr>
    <w:rPr>
      <w:rFonts w:ascii="Geared Slab" w:eastAsia="Geared Slab" w:hAnsi="Geared Slab"/>
      <w:sz w:val="26"/>
      <w:szCs w:val="26"/>
    </w:rPr>
  </w:style>
  <w:style w:type="paragraph" w:styleId="TM2">
    <w:name w:val="toc 2"/>
    <w:basedOn w:val="Normal"/>
    <w:uiPriority w:val="39"/>
    <w:qFormat/>
    <w:rsid w:val="002267BA"/>
    <w:pPr>
      <w:spacing w:before="143"/>
      <w:ind w:left="691" w:hanging="554"/>
    </w:pPr>
    <w:rPr>
      <w:rFonts w:ascii="AvenirLTStd-Book" w:eastAsia="AvenirLTStd-Book" w:hAnsi="AvenirLTStd-Book"/>
      <w:sz w:val="20"/>
      <w:szCs w:val="20"/>
    </w:rPr>
  </w:style>
  <w:style w:type="paragraph" w:styleId="TM3">
    <w:name w:val="toc 3"/>
    <w:basedOn w:val="Normal"/>
    <w:uiPriority w:val="39"/>
    <w:qFormat/>
    <w:rsid w:val="002267BA"/>
    <w:pPr>
      <w:spacing w:before="30"/>
      <w:ind w:left="697"/>
    </w:pPr>
    <w:rPr>
      <w:rFonts w:ascii="AvenirLTStd-Book" w:eastAsia="AvenirLTStd-Book" w:hAnsi="AvenirLTStd-Book"/>
      <w:sz w:val="20"/>
      <w:szCs w:val="20"/>
    </w:rPr>
  </w:style>
  <w:style w:type="paragraph" w:styleId="Corpsdetexte">
    <w:name w:val="Body Text"/>
    <w:basedOn w:val="Normal"/>
    <w:link w:val="CorpsdetexteCar"/>
    <w:uiPriority w:val="1"/>
    <w:qFormat/>
    <w:rsid w:val="002267BA"/>
    <w:pPr>
      <w:spacing w:before="178"/>
      <w:ind w:left="117"/>
    </w:pPr>
    <w:rPr>
      <w:rFonts w:ascii="AvenirLTStd-Book" w:eastAsia="AvenirLTStd-Book" w:hAnsi="AvenirLTStd-Book"/>
    </w:rPr>
  </w:style>
  <w:style w:type="paragraph" w:styleId="Paragraphedeliste">
    <w:name w:val="List Paragraph"/>
    <w:basedOn w:val="Normal"/>
    <w:uiPriority w:val="34"/>
    <w:qFormat/>
    <w:rsid w:val="002267BA"/>
  </w:style>
  <w:style w:type="paragraph" w:customStyle="1" w:styleId="TableParagraph">
    <w:name w:val="Table Paragraph"/>
    <w:basedOn w:val="Normal"/>
    <w:uiPriority w:val="1"/>
    <w:qFormat/>
    <w:rsid w:val="002267BA"/>
  </w:style>
  <w:style w:type="paragraph" w:styleId="En-tte">
    <w:name w:val="header"/>
    <w:basedOn w:val="Normal"/>
    <w:link w:val="En-tteCar"/>
    <w:uiPriority w:val="99"/>
    <w:unhideWhenUsed/>
    <w:rsid w:val="00856159"/>
    <w:pPr>
      <w:tabs>
        <w:tab w:val="center" w:pos="4536"/>
        <w:tab w:val="right" w:pos="9072"/>
      </w:tabs>
    </w:pPr>
  </w:style>
  <w:style w:type="character" w:customStyle="1" w:styleId="En-tteCar">
    <w:name w:val="En-tête Car"/>
    <w:basedOn w:val="Policepardfaut"/>
    <w:link w:val="En-tte"/>
    <w:uiPriority w:val="99"/>
    <w:rsid w:val="00856159"/>
    <w:rPr>
      <w:lang w:val="fr-FR"/>
    </w:rPr>
  </w:style>
  <w:style w:type="paragraph" w:styleId="Pieddepage">
    <w:name w:val="footer"/>
    <w:basedOn w:val="Normal"/>
    <w:link w:val="PieddepageCar"/>
    <w:uiPriority w:val="99"/>
    <w:unhideWhenUsed/>
    <w:rsid w:val="00856159"/>
    <w:pPr>
      <w:tabs>
        <w:tab w:val="center" w:pos="4536"/>
        <w:tab w:val="right" w:pos="9072"/>
      </w:tabs>
    </w:pPr>
  </w:style>
  <w:style w:type="character" w:customStyle="1" w:styleId="PieddepageCar">
    <w:name w:val="Pied de page Car"/>
    <w:basedOn w:val="Policepardfaut"/>
    <w:link w:val="Pieddepage"/>
    <w:uiPriority w:val="99"/>
    <w:rsid w:val="00856159"/>
    <w:rPr>
      <w:lang w:val="fr-FR"/>
    </w:rPr>
  </w:style>
  <w:style w:type="table" w:styleId="Grilledutableau">
    <w:name w:val="Table Grid"/>
    <w:basedOn w:val="TableauNormal"/>
    <w:uiPriority w:val="39"/>
    <w:rsid w:val="00262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984E94"/>
    <w:rPr>
      <w:sz w:val="16"/>
      <w:szCs w:val="16"/>
    </w:rPr>
  </w:style>
  <w:style w:type="paragraph" w:styleId="Commentaire">
    <w:name w:val="annotation text"/>
    <w:basedOn w:val="Normal"/>
    <w:link w:val="CommentaireCar"/>
    <w:uiPriority w:val="99"/>
    <w:unhideWhenUsed/>
    <w:rsid w:val="00984E94"/>
    <w:rPr>
      <w:sz w:val="20"/>
      <w:szCs w:val="20"/>
    </w:rPr>
  </w:style>
  <w:style w:type="character" w:customStyle="1" w:styleId="CommentaireCar">
    <w:name w:val="Commentaire Car"/>
    <w:basedOn w:val="Policepardfaut"/>
    <w:link w:val="Commentaire"/>
    <w:uiPriority w:val="99"/>
    <w:rsid w:val="00984E94"/>
    <w:rPr>
      <w:sz w:val="20"/>
      <w:szCs w:val="20"/>
      <w:lang w:val="fr-FR"/>
    </w:rPr>
  </w:style>
  <w:style w:type="paragraph" w:styleId="Objetducommentaire">
    <w:name w:val="annotation subject"/>
    <w:basedOn w:val="Commentaire"/>
    <w:next w:val="Commentaire"/>
    <w:link w:val="ObjetducommentaireCar"/>
    <w:uiPriority w:val="99"/>
    <w:semiHidden/>
    <w:unhideWhenUsed/>
    <w:rsid w:val="00984E94"/>
    <w:rPr>
      <w:b/>
      <w:bCs/>
    </w:rPr>
  </w:style>
  <w:style w:type="character" w:customStyle="1" w:styleId="ObjetducommentaireCar">
    <w:name w:val="Objet du commentaire Car"/>
    <w:basedOn w:val="CommentaireCar"/>
    <w:link w:val="Objetducommentaire"/>
    <w:uiPriority w:val="99"/>
    <w:semiHidden/>
    <w:rsid w:val="00984E94"/>
    <w:rPr>
      <w:b/>
      <w:bCs/>
      <w:sz w:val="20"/>
      <w:szCs w:val="20"/>
      <w:lang w:val="fr-FR"/>
    </w:rPr>
  </w:style>
  <w:style w:type="paragraph" w:styleId="Textedebulles">
    <w:name w:val="Balloon Text"/>
    <w:basedOn w:val="Normal"/>
    <w:link w:val="TextedebullesCar"/>
    <w:uiPriority w:val="99"/>
    <w:semiHidden/>
    <w:unhideWhenUsed/>
    <w:rsid w:val="00984E94"/>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984E94"/>
    <w:rPr>
      <w:rFonts w:ascii="Times New Roman" w:hAnsi="Times New Roman" w:cs="Times New Roman"/>
      <w:sz w:val="18"/>
      <w:szCs w:val="18"/>
      <w:lang w:val="fr-FR"/>
    </w:rPr>
  </w:style>
  <w:style w:type="paragraph" w:styleId="Rvision">
    <w:name w:val="Revision"/>
    <w:hidden/>
    <w:uiPriority w:val="99"/>
    <w:semiHidden/>
    <w:rsid w:val="007A0FE5"/>
    <w:pPr>
      <w:widowControl/>
    </w:pPr>
    <w:rPr>
      <w:lang w:val="fr-FR"/>
    </w:rPr>
  </w:style>
  <w:style w:type="character" w:customStyle="1" w:styleId="CorpsdetexteCar">
    <w:name w:val="Corps de texte Car"/>
    <w:basedOn w:val="Policepardfaut"/>
    <w:link w:val="Corpsdetexte"/>
    <w:uiPriority w:val="1"/>
    <w:rsid w:val="00D461BC"/>
    <w:rPr>
      <w:rFonts w:ascii="AvenirLTStd-Book" w:eastAsia="AvenirLTStd-Book" w:hAnsi="AvenirLTStd-Book"/>
      <w:lang w:val="fr-FR"/>
    </w:rPr>
  </w:style>
  <w:style w:type="character" w:styleId="Lienhypertexte">
    <w:name w:val="Hyperlink"/>
    <w:basedOn w:val="Policepardfaut"/>
    <w:uiPriority w:val="99"/>
    <w:unhideWhenUsed/>
    <w:rsid w:val="0087019C"/>
    <w:rPr>
      <w:color w:val="0000FF" w:themeColor="hyperlink"/>
      <w:u w:val="single"/>
    </w:rPr>
  </w:style>
  <w:style w:type="character" w:customStyle="1" w:styleId="Mentionnonrsolue1">
    <w:name w:val="Mention non résolue1"/>
    <w:basedOn w:val="Policepardfaut"/>
    <w:uiPriority w:val="99"/>
    <w:semiHidden/>
    <w:unhideWhenUsed/>
    <w:rsid w:val="0087019C"/>
    <w:rPr>
      <w:color w:val="605E5C"/>
      <w:shd w:val="clear" w:color="auto" w:fill="E1DFDD"/>
    </w:rPr>
  </w:style>
  <w:style w:type="table" w:customStyle="1" w:styleId="TableNormal1">
    <w:name w:val="Table Normal1"/>
    <w:unhideWhenUsed/>
    <w:qFormat/>
    <w:rsid w:val="006C3A28"/>
    <w:tblPr>
      <w:tblInd w:w="0" w:type="dxa"/>
      <w:tblCellMar>
        <w:top w:w="0" w:type="dxa"/>
        <w:left w:w="0" w:type="dxa"/>
        <w:bottom w:w="0" w:type="dxa"/>
        <w:right w:w="0" w:type="dxa"/>
      </w:tblCellMar>
    </w:tblPr>
  </w:style>
  <w:style w:type="table" w:customStyle="1" w:styleId="Grilledutableau1">
    <w:name w:val="Grille du tableau1"/>
    <w:basedOn w:val="TableauNormal"/>
    <w:next w:val="Grilledutableau"/>
    <w:uiPriority w:val="39"/>
    <w:rsid w:val="006C3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3A28"/>
    <w:pPr>
      <w:widowControl/>
      <w:spacing w:before="100" w:beforeAutospacing="1" w:after="100" w:afterAutospacing="1"/>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6C3A28"/>
  </w:style>
  <w:style w:type="character" w:customStyle="1" w:styleId="eop">
    <w:name w:val="eop"/>
    <w:basedOn w:val="Policepardfaut"/>
    <w:rsid w:val="006C3A28"/>
  </w:style>
  <w:style w:type="character" w:customStyle="1" w:styleId="scxw46981778">
    <w:name w:val="scxw46981778"/>
    <w:basedOn w:val="Policepardfaut"/>
    <w:rsid w:val="006C3A28"/>
  </w:style>
  <w:style w:type="character" w:customStyle="1" w:styleId="spellingerror">
    <w:name w:val="spellingerror"/>
    <w:basedOn w:val="Policepardfaut"/>
    <w:rsid w:val="006C3A28"/>
  </w:style>
  <w:style w:type="character" w:customStyle="1" w:styleId="Mentionnonrsolue2">
    <w:name w:val="Mention non résolue2"/>
    <w:basedOn w:val="Policepardfaut"/>
    <w:uiPriority w:val="99"/>
    <w:semiHidden/>
    <w:unhideWhenUsed/>
    <w:rsid w:val="00C81772"/>
    <w:rPr>
      <w:color w:val="605E5C"/>
      <w:shd w:val="clear" w:color="auto" w:fill="E1DFDD"/>
    </w:rPr>
  </w:style>
  <w:style w:type="paragraph" w:customStyle="1" w:styleId="western">
    <w:name w:val="western"/>
    <w:basedOn w:val="Normal"/>
    <w:rsid w:val="0063165A"/>
    <w:pPr>
      <w:widowControl/>
      <w:spacing w:before="176"/>
      <w:ind w:left="119"/>
    </w:pPr>
    <w:rPr>
      <w:rFonts w:ascii="AvenirLTStd-Book" w:eastAsia="Times New Roman" w:hAnsi="AvenirLTStd-Book" w:cs="Times New Roman"/>
      <w:color w:val="00000A"/>
      <w:lang w:eastAsia="fr-FR"/>
    </w:rPr>
  </w:style>
  <w:style w:type="character" w:customStyle="1" w:styleId="Mentionnonrsolue3">
    <w:name w:val="Mention non résolue3"/>
    <w:basedOn w:val="Policepardfaut"/>
    <w:uiPriority w:val="99"/>
    <w:semiHidden/>
    <w:unhideWhenUsed/>
    <w:rsid w:val="004B681B"/>
    <w:rPr>
      <w:color w:val="605E5C"/>
      <w:shd w:val="clear" w:color="auto" w:fill="E1DFDD"/>
    </w:rPr>
  </w:style>
  <w:style w:type="character" w:styleId="lev">
    <w:name w:val="Strong"/>
    <w:basedOn w:val="Policepardfaut"/>
    <w:uiPriority w:val="22"/>
    <w:qFormat/>
    <w:rsid w:val="00685EF0"/>
    <w:rPr>
      <w:b/>
      <w:bCs/>
    </w:rPr>
  </w:style>
  <w:style w:type="character" w:styleId="Accentuation">
    <w:name w:val="Emphasis"/>
    <w:basedOn w:val="Policepardfaut"/>
    <w:uiPriority w:val="20"/>
    <w:qFormat/>
    <w:rsid w:val="00D37426"/>
    <w:rPr>
      <w:i/>
      <w:iCs/>
    </w:rPr>
  </w:style>
  <w:style w:type="paragraph" w:customStyle="1" w:styleId="Corps">
    <w:name w:val="Corps"/>
    <w:rsid w:val="00F638C1"/>
    <w:pPr>
      <w:widowControl/>
      <w:pBdr>
        <w:top w:val="nil"/>
        <w:left w:val="nil"/>
        <w:bottom w:val="nil"/>
        <w:right w:val="nil"/>
        <w:between w:val="nil"/>
        <w:bar w:val="nil"/>
      </w:pBdr>
      <w:jc w:val="both"/>
    </w:pPr>
    <w:rPr>
      <w:rFonts w:ascii="Arial" w:eastAsia="Arial Unicode MS" w:hAnsi="Arial Unicode MS" w:cs="Arial Unicode MS"/>
      <w:color w:val="000000"/>
      <w:u w:color="000000"/>
      <w:bdr w:val="nil"/>
      <w:lang w:val="fr-FR" w:eastAsia="fr-FR"/>
    </w:rPr>
  </w:style>
  <w:style w:type="paragraph" w:styleId="Retraitcorpsdetexte">
    <w:name w:val="Body Text Indent"/>
    <w:basedOn w:val="Normal"/>
    <w:link w:val="RetraitcorpsdetexteCar"/>
    <w:uiPriority w:val="99"/>
    <w:semiHidden/>
    <w:unhideWhenUsed/>
    <w:rsid w:val="009321B0"/>
    <w:pPr>
      <w:spacing w:after="120"/>
      <w:ind w:left="283"/>
    </w:pPr>
  </w:style>
  <w:style w:type="character" w:customStyle="1" w:styleId="RetraitcorpsdetexteCar">
    <w:name w:val="Retrait corps de texte Car"/>
    <w:basedOn w:val="Policepardfaut"/>
    <w:link w:val="Retraitcorpsdetexte"/>
    <w:uiPriority w:val="99"/>
    <w:semiHidden/>
    <w:rsid w:val="009321B0"/>
    <w:rPr>
      <w:lang w:val="fr-FR"/>
    </w:rPr>
  </w:style>
  <w:style w:type="paragraph" w:customStyle="1" w:styleId="Blockquote">
    <w:name w:val="Blockquote"/>
    <w:basedOn w:val="Normal"/>
    <w:rsid w:val="009321B0"/>
    <w:pPr>
      <w:widowControl/>
      <w:autoSpaceDE w:val="0"/>
      <w:autoSpaceDN w:val="0"/>
      <w:spacing w:before="100" w:after="100"/>
      <w:ind w:left="360" w:right="360"/>
    </w:pPr>
    <w:rPr>
      <w:rFonts w:ascii="Times New Roman" w:eastAsia="Times New Roman" w:hAnsi="Times New Roman" w:cs="Times New Roman"/>
      <w:sz w:val="24"/>
      <w:szCs w:val="24"/>
      <w:lang w:val="fr-BE" w:eastAsia="fr-FR"/>
    </w:rPr>
  </w:style>
  <w:style w:type="character" w:customStyle="1" w:styleId="Mentionnonrsolue4">
    <w:name w:val="Mention non résolue4"/>
    <w:basedOn w:val="Policepardfaut"/>
    <w:uiPriority w:val="99"/>
    <w:semiHidden/>
    <w:unhideWhenUsed/>
    <w:rsid w:val="00640321"/>
    <w:rPr>
      <w:color w:val="605E5C"/>
      <w:shd w:val="clear" w:color="auto" w:fill="E1DFDD"/>
    </w:rPr>
  </w:style>
  <w:style w:type="paragraph" w:styleId="NormalWeb">
    <w:name w:val="Normal (Web)"/>
    <w:basedOn w:val="Normal"/>
    <w:uiPriority w:val="99"/>
    <w:unhideWhenUsed/>
    <w:rsid w:val="00FF200B"/>
    <w:pPr>
      <w:widowControl/>
      <w:spacing w:before="100" w:beforeAutospacing="1" w:after="100" w:afterAutospacing="1"/>
    </w:pPr>
    <w:rPr>
      <w:rFonts w:ascii="Times New Roman" w:eastAsia="Times New Roman" w:hAnsi="Times New Roman" w:cs="Times New Roman"/>
      <w:sz w:val="24"/>
      <w:szCs w:val="24"/>
      <w:lang w:eastAsia="fr-FR"/>
    </w:rPr>
  </w:style>
  <w:style w:type="paragraph" w:styleId="Sansinterligne">
    <w:name w:val="No Spacing"/>
    <w:uiPriority w:val="1"/>
    <w:qFormat/>
    <w:rsid w:val="00F55227"/>
    <w:rPr>
      <w:lang w:val="fr-FR"/>
    </w:rPr>
  </w:style>
  <w:style w:type="numbering" w:customStyle="1" w:styleId="List10">
    <w:name w:val="List 10"/>
    <w:basedOn w:val="Aucuneliste"/>
    <w:rsid w:val="008A0C86"/>
    <w:pPr>
      <w:numPr>
        <w:numId w:val="4"/>
      </w:numPr>
    </w:pPr>
  </w:style>
  <w:style w:type="table" w:customStyle="1" w:styleId="TableNormal2">
    <w:name w:val="Table Normal2"/>
    <w:qFormat/>
    <w:rsid w:val="008A0C86"/>
    <w:pPr>
      <w:widowControl/>
      <w:pBdr>
        <w:top w:val="nil"/>
        <w:left w:val="nil"/>
        <w:bottom w:val="nil"/>
        <w:right w:val="nil"/>
        <w:between w:val="nil"/>
        <w:bar w:val="nil"/>
      </w:pBdr>
    </w:pPr>
    <w:rPr>
      <w:rFonts w:ascii="Times New Roman" w:eastAsia="Arial Unicode MS" w:hAnsi="Times New Roman" w:cs="Times New Roman"/>
      <w:sz w:val="20"/>
      <w:szCs w:val="20"/>
      <w:bdr w:val="nil"/>
      <w:lang w:val="fr-FR" w:eastAsia="fr-FR"/>
    </w:rPr>
    <w:tblPr>
      <w:tblInd w:w="0" w:type="dxa"/>
      <w:tblCellMar>
        <w:top w:w="0" w:type="dxa"/>
        <w:left w:w="0" w:type="dxa"/>
        <w:bottom w:w="0" w:type="dxa"/>
        <w:right w:w="0" w:type="dxa"/>
      </w:tblCellMar>
    </w:tblPr>
  </w:style>
  <w:style w:type="table" w:customStyle="1" w:styleId="TableNormal3">
    <w:name w:val="Table Normal3"/>
    <w:qFormat/>
    <w:rsid w:val="00E90BD6"/>
    <w:pPr>
      <w:widowControl/>
      <w:pBdr>
        <w:top w:val="nil"/>
        <w:left w:val="nil"/>
        <w:bottom w:val="nil"/>
        <w:right w:val="nil"/>
        <w:between w:val="nil"/>
        <w:bar w:val="nil"/>
      </w:pBdr>
    </w:pPr>
    <w:rPr>
      <w:rFonts w:ascii="Times New Roman" w:eastAsia="Arial Unicode MS" w:hAnsi="Times New Roman" w:cs="Times New Roman"/>
      <w:sz w:val="20"/>
      <w:szCs w:val="20"/>
      <w:bdr w:val="nil"/>
      <w:lang w:val="fr-FR" w:eastAsia="fr-FR"/>
    </w:rPr>
    <w:tblPr>
      <w:tblInd w:w="0" w:type="dxa"/>
      <w:tblCellMar>
        <w:top w:w="0" w:type="dxa"/>
        <w:left w:w="0" w:type="dxa"/>
        <w:bottom w:w="0" w:type="dxa"/>
        <w:right w:w="0" w:type="dxa"/>
      </w:tblCellMar>
    </w:tblPr>
  </w:style>
  <w:style w:type="numbering" w:customStyle="1" w:styleId="List16">
    <w:name w:val="List 16"/>
    <w:basedOn w:val="Aucuneliste"/>
    <w:rsid w:val="00823FAA"/>
    <w:pPr>
      <w:numPr>
        <w:numId w:val="5"/>
      </w:numPr>
    </w:pPr>
  </w:style>
  <w:style w:type="table" w:customStyle="1" w:styleId="TableNormal4">
    <w:name w:val="Table Normal4"/>
    <w:qFormat/>
    <w:rsid w:val="00823FAA"/>
    <w:pPr>
      <w:widowControl/>
      <w:pBdr>
        <w:top w:val="nil"/>
        <w:left w:val="nil"/>
        <w:bottom w:val="nil"/>
        <w:right w:val="nil"/>
        <w:between w:val="nil"/>
        <w:bar w:val="nil"/>
      </w:pBdr>
    </w:pPr>
    <w:rPr>
      <w:rFonts w:ascii="Times New Roman" w:eastAsia="Arial Unicode MS" w:hAnsi="Times New Roman" w:cs="Times New Roman"/>
      <w:sz w:val="20"/>
      <w:szCs w:val="20"/>
      <w:bdr w:val="nil"/>
      <w:lang w:val="fr-FR" w:eastAsia="fr-FR"/>
    </w:rPr>
    <w:tblPr>
      <w:tblInd w:w="0" w:type="dxa"/>
      <w:tblCellMar>
        <w:top w:w="0" w:type="dxa"/>
        <w:left w:w="0" w:type="dxa"/>
        <w:bottom w:w="0" w:type="dxa"/>
        <w:right w:w="0" w:type="dxa"/>
      </w:tblCellMar>
    </w:tblPr>
  </w:style>
  <w:style w:type="character" w:customStyle="1" w:styleId="apple-converted-space">
    <w:name w:val="apple-converted-space"/>
    <w:basedOn w:val="Policepardfaut"/>
    <w:rsid w:val="00A12B1E"/>
  </w:style>
  <w:style w:type="paragraph" w:customStyle="1" w:styleId="ctia">
    <w:name w:val="ctia"/>
    <w:basedOn w:val="Normal"/>
    <w:rsid w:val="00A12B1E"/>
    <w:pPr>
      <w:widowControl/>
      <w:spacing w:before="100" w:beforeAutospacing="1" w:after="100" w:afterAutospacing="1"/>
    </w:pPr>
    <w:rPr>
      <w:rFonts w:ascii="Times New Roman" w:eastAsia="Times New Roman" w:hAnsi="Times New Roman" w:cs="Times New Roman"/>
      <w:sz w:val="24"/>
      <w:szCs w:val="24"/>
      <w:lang w:eastAsia="fr-FR"/>
    </w:rPr>
  </w:style>
  <w:style w:type="paragraph" w:customStyle="1" w:styleId="elementsparagraphe">
    <w:name w:val="elementsparagraphe"/>
    <w:basedOn w:val="Normal"/>
    <w:rsid w:val="00A12B1E"/>
    <w:pPr>
      <w:widowControl/>
      <w:spacing w:before="100" w:beforeAutospacing="1" w:after="100" w:afterAutospacing="1"/>
    </w:pPr>
    <w:rPr>
      <w:rFonts w:ascii="Times New Roman" w:eastAsia="Times New Roman" w:hAnsi="Times New Roman" w:cs="Times New Roman"/>
      <w:sz w:val="24"/>
      <w:szCs w:val="24"/>
      <w:lang w:eastAsia="fr-FR"/>
    </w:rPr>
  </w:style>
  <w:style w:type="table" w:customStyle="1" w:styleId="NormalTable0">
    <w:name w:val="Normal Table0"/>
    <w:unhideWhenUsed/>
    <w:qFormat/>
    <w:rsid w:val="00C96DDE"/>
    <w:tblPr>
      <w:tblInd w:w="0" w:type="dxa"/>
      <w:tblCellMar>
        <w:top w:w="0" w:type="dxa"/>
        <w:left w:w="0" w:type="dxa"/>
        <w:bottom w:w="0" w:type="dxa"/>
        <w:right w:w="0" w:type="dxa"/>
      </w:tblCellMar>
    </w:tblPr>
  </w:style>
  <w:style w:type="character" w:styleId="Numrodepage">
    <w:name w:val="page number"/>
    <w:basedOn w:val="Policepardfaut"/>
    <w:uiPriority w:val="99"/>
    <w:semiHidden/>
    <w:unhideWhenUsed/>
    <w:rsid w:val="00F44568"/>
  </w:style>
  <w:style w:type="paragraph" w:styleId="En-ttedetabledesmatires">
    <w:name w:val="TOC Heading"/>
    <w:basedOn w:val="Titre1"/>
    <w:next w:val="Normal"/>
    <w:uiPriority w:val="39"/>
    <w:unhideWhenUsed/>
    <w:qFormat/>
    <w:rsid w:val="00331C96"/>
    <w:pPr>
      <w:keepNext/>
      <w:keepLines/>
      <w:widowControl/>
      <w:spacing w:before="240" w:line="259" w:lineRule="auto"/>
      <w:ind w:left="0"/>
      <w:outlineLvl w:val="9"/>
    </w:pPr>
    <w:rPr>
      <w:rFonts w:asciiTheme="majorHAnsi" w:eastAsiaTheme="majorEastAsia" w:hAnsiTheme="majorHAnsi" w:cstheme="majorBidi"/>
      <w:color w:val="365F91" w:themeColor="accent1" w:themeShade="BF"/>
      <w:sz w:val="32"/>
      <w:szCs w:val="32"/>
      <w:lang w:eastAsia="fr-FR"/>
    </w:rPr>
  </w:style>
  <w:style w:type="paragraph" w:customStyle="1" w:styleId="CTItabnorm">
    <w:name w:val="CTI tab norm"/>
    <w:basedOn w:val="Normal"/>
    <w:qFormat/>
    <w:rsid w:val="001D79C0"/>
    <w:pPr>
      <w:widowControl/>
      <w:spacing w:after="80"/>
      <w:ind w:right="96"/>
    </w:pPr>
    <w:rPr>
      <w:rFonts w:eastAsia="AvenirLTStd-Book" w:cs="Arial"/>
      <w:sz w:val="20"/>
      <w:szCs w:val="20"/>
    </w:rPr>
  </w:style>
  <w:style w:type="paragraph" w:customStyle="1" w:styleId="CTItabit">
    <w:name w:val="CTI tab it"/>
    <w:basedOn w:val="Normal"/>
    <w:qFormat/>
    <w:rsid w:val="001D79C0"/>
    <w:pPr>
      <w:widowControl/>
      <w:spacing w:after="80"/>
      <w:ind w:right="96"/>
    </w:pPr>
    <w:rPr>
      <w:rFonts w:eastAsia="AvenirLTStd-Book" w:cs="Arial"/>
      <w:i/>
      <w:color w:val="7F7F7F" w:themeColor="text1" w:themeTint="80"/>
      <w:sz w:val="16"/>
      <w:szCs w:val="16"/>
    </w:rPr>
  </w:style>
  <w:style w:type="paragraph" w:customStyle="1" w:styleId="elementsparagraphe0">
    <w:name w:val="elements paragraphe"/>
    <w:basedOn w:val="Normal"/>
    <w:qFormat/>
    <w:rsid w:val="001D79C0"/>
    <w:pPr>
      <w:widowControl/>
      <w:snapToGrid w:val="0"/>
      <w:ind w:left="284" w:right="452"/>
      <w:jc w:val="both"/>
    </w:pPr>
    <w:rPr>
      <w:rFonts w:eastAsia="AvenirLTStd-Book" w:cs="Arial"/>
      <w:i/>
      <w:color w:val="404040" w:themeColor="text1" w:themeTint="BF"/>
      <w:sz w:val="20"/>
      <w:szCs w:val="20"/>
    </w:rPr>
  </w:style>
  <w:style w:type="paragraph" w:customStyle="1" w:styleId="A1">
    <w:name w:val="A.1"/>
    <w:basedOn w:val="Normal"/>
    <w:qFormat/>
    <w:rsid w:val="001D79C0"/>
    <w:pPr>
      <w:widowControl/>
      <w:spacing w:before="120" w:after="60" w:line="281" w:lineRule="auto"/>
      <w:ind w:left="-142" w:right="96"/>
      <w:jc w:val="both"/>
    </w:pPr>
    <w:rPr>
      <w:rFonts w:eastAsia="AvenirLTStd-Book" w:cs="Arial"/>
      <w:b/>
      <w:color w:val="C0504D" w:themeColor="accent2"/>
      <w:sz w:val="30"/>
      <w:szCs w:val="28"/>
    </w:rPr>
  </w:style>
  <w:style w:type="paragraph" w:customStyle="1" w:styleId="vert">
    <w:name w:val="vert"/>
    <w:basedOn w:val="Normal"/>
    <w:qFormat/>
    <w:rsid w:val="00F25C2E"/>
    <w:pPr>
      <w:widowControl/>
      <w:spacing w:after="60"/>
      <w:ind w:left="-142" w:right="96"/>
      <w:jc w:val="both"/>
    </w:pPr>
    <w:rPr>
      <w:rFonts w:eastAsia="AvenirLTStd-Book" w:cs="Arial"/>
      <w:color w:val="F79646" w:themeColor="accent6"/>
      <w:sz w:val="20"/>
      <w:szCs w:val="20"/>
    </w:rPr>
  </w:style>
  <w:style w:type="paragraph" w:customStyle="1" w:styleId="CTIa0">
    <w:name w:val="CTI (a)"/>
    <w:basedOn w:val="Normal"/>
    <w:qFormat/>
    <w:rsid w:val="00D7076E"/>
    <w:pPr>
      <w:widowControl/>
      <w:spacing w:after="120"/>
      <w:ind w:right="-35"/>
    </w:pPr>
    <w:rPr>
      <w:rFonts w:ascii="Avenir Light" w:eastAsiaTheme="minorEastAsia" w:hAnsi="Avenir Light" w:cstheme="minorHAnsi"/>
      <w:sz w:val="24"/>
      <w:szCs w:val="24"/>
    </w:rPr>
  </w:style>
  <w:style w:type="paragraph" w:customStyle="1" w:styleId="AvTITRE">
    <w:name w:val="AvTITRE"/>
    <w:basedOn w:val="Style1"/>
    <w:qFormat/>
    <w:rsid w:val="002A0412"/>
  </w:style>
  <w:style w:type="character" w:customStyle="1" w:styleId="Titre2Car">
    <w:name w:val="Titre 2 Car"/>
    <w:basedOn w:val="Policepardfaut"/>
    <w:link w:val="Titre2"/>
    <w:uiPriority w:val="1"/>
    <w:rsid w:val="00512659"/>
    <w:rPr>
      <w:rFonts w:ascii="Geared Slab" w:eastAsia="Geared Slab" w:hAnsi="Geared Slab"/>
      <w:sz w:val="44"/>
      <w:szCs w:val="44"/>
      <w:lang w:val="fr-FR"/>
    </w:rPr>
  </w:style>
  <w:style w:type="character" w:customStyle="1" w:styleId="s-rg">
    <w:name w:val="s-rg"/>
    <w:basedOn w:val="Policepardfaut"/>
    <w:rsid w:val="00D64E90"/>
  </w:style>
  <w:style w:type="character" w:customStyle="1" w:styleId="s-bl">
    <w:name w:val="s-bl"/>
    <w:basedOn w:val="Policepardfaut"/>
    <w:rsid w:val="00D64E90"/>
  </w:style>
  <w:style w:type="paragraph" w:customStyle="1" w:styleId="Style1">
    <w:name w:val="Style1"/>
    <w:basedOn w:val="Normal"/>
    <w:link w:val="Style1Car"/>
    <w:uiPriority w:val="1"/>
    <w:qFormat/>
    <w:rsid w:val="00602692"/>
    <w:pPr>
      <w:tabs>
        <w:tab w:val="left" w:pos="593"/>
      </w:tabs>
      <w:spacing w:before="277"/>
      <w:outlineLvl w:val="1"/>
    </w:pPr>
    <w:rPr>
      <w:rFonts w:ascii="Geared Slab" w:eastAsia="Geared Slab" w:hAnsi="Geared Slab"/>
      <w:color w:val="EE7203"/>
      <w:spacing w:val="5"/>
      <w:sz w:val="44"/>
      <w:szCs w:val="44"/>
    </w:rPr>
  </w:style>
  <w:style w:type="paragraph" w:customStyle="1" w:styleId="corprstextenoir">
    <w:name w:val="corprs texte noir"/>
    <w:basedOn w:val="Titre2"/>
    <w:link w:val="corprstextenoirCar"/>
    <w:uiPriority w:val="1"/>
    <w:qFormat/>
    <w:rsid w:val="00721D06"/>
    <w:pPr>
      <w:tabs>
        <w:tab w:val="left" w:pos="494"/>
      </w:tabs>
      <w:spacing w:before="4" w:line="281" w:lineRule="auto"/>
      <w:ind w:left="119" w:right="96"/>
    </w:pPr>
    <w:rPr>
      <w:rFonts w:ascii="Avenir Light" w:eastAsiaTheme="minorHAnsi" w:hAnsi="Avenir Light" w:cs="Times New Roman"/>
      <w:sz w:val="24"/>
      <w:szCs w:val="24"/>
    </w:rPr>
  </w:style>
  <w:style w:type="character" w:customStyle="1" w:styleId="Style1Car">
    <w:name w:val="Style1 Car"/>
    <w:basedOn w:val="Policepardfaut"/>
    <w:link w:val="Style1"/>
    <w:uiPriority w:val="1"/>
    <w:rsid w:val="00602692"/>
    <w:rPr>
      <w:rFonts w:ascii="Geared Slab" w:eastAsia="Geared Slab" w:hAnsi="Geared Slab"/>
      <w:color w:val="EE7203"/>
      <w:spacing w:val="5"/>
      <w:sz w:val="44"/>
      <w:szCs w:val="44"/>
      <w:lang w:val="fr-FR"/>
    </w:rPr>
  </w:style>
  <w:style w:type="paragraph" w:customStyle="1" w:styleId="italiqueorange">
    <w:name w:val="italique orange"/>
    <w:basedOn w:val="Titre2"/>
    <w:link w:val="italiqueorangeCar"/>
    <w:uiPriority w:val="1"/>
    <w:qFormat/>
    <w:rsid w:val="00721D06"/>
    <w:pPr>
      <w:tabs>
        <w:tab w:val="left" w:pos="534"/>
      </w:tabs>
      <w:spacing w:before="136"/>
      <w:ind w:left="0"/>
    </w:pPr>
    <w:rPr>
      <w:rFonts w:cs="Geared Slab"/>
      <w:i/>
      <w:iCs/>
      <w:color w:val="EE7203"/>
      <w:sz w:val="26"/>
      <w:szCs w:val="26"/>
    </w:rPr>
  </w:style>
  <w:style w:type="character" w:customStyle="1" w:styleId="corprstextenoirCar">
    <w:name w:val="corprs texte noir Car"/>
    <w:basedOn w:val="Titre2Car"/>
    <w:link w:val="corprstextenoir"/>
    <w:uiPriority w:val="1"/>
    <w:rsid w:val="00721D06"/>
    <w:rPr>
      <w:rFonts w:ascii="Avenir Light" w:eastAsia="Geared Slab" w:hAnsi="Avenir Light" w:cs="Times New Roman"/>
      <w:sz w:val="24"/>
      <w:szCs w:val="24"/>
      <w:lang w:val="fr-FR"/>
    </w:rPr>
  </w:style>
  <w:style w:type="character" w:customStyle="1" w:styleId="italiqueorangeCar">
    <w:name w:val="italique orange Car"/>
    <w:basedOn w:val="Titre2Car"/>
    <w:link w:val="italiqueorange"/>
    <w:uiPriority w:val="1"/>
    <w:rsid w:val="00721D06"/>
    <w:rPr>
      <w:rFonts w:ascii="Geared Slab" w:eastAsia="Geared Slab" w:hAnsi="Geared Slab" w:cs="Geared Slab"/>
      <w:i/>
      <w:iCs/>
      <w:color w:val="EE7203"/>
      <w:sz w:val="26"/>
      <w:szCs w:val="26"/>
      <w:lang w:val="fr-FR"/>
    </w:rPr>
  </w:style>
  <w:style w:type="character" w:styleId="Mentionnonrsolue">
    <w:name w:val="Unresolved Mention"/>
    <w:basedOn w:val="Policepardfaut"/>
    <w:uiPriority w:val="99"/>
    <w:semiHidden/>
    <w:unhideWhenUsed/>
    <w:rsid w:val="001D5C6B"/>
    <w:rPr>
      <w:color w:val="605E5C"/>
      <w:shd w:val="clear" w:color="auto" w:fill="E1DFDD"/>
    </w:rPr>
  </w:style>
  <w:style w:type="table" w:customStyle="1" w:styleId="Grilledutableau2">
    <w:name w:val="Grille du tableau2"/>
    <w:basedOn w:val="TableauNormal"/>
    <w:next w:val="Grilledutableau"/>
    <w:uiPriority w:val="39"/>
    <w:rsid w:val="00EB0789"/>
    <w:pPr>
      <w:widowControl/>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6109">
      <w:bodyDiv w:val="1"/>
      <w:marLeft w:val="0"/>
      <w:marRight w:val="0"/>
      <w:marTop w:val="0"/>
      <w:marBottom w:val="0"/>
      <w:divBdr>
        <w:top w:val="none" w:sz="0" w:space="0" w:color="auto"/>
        <w:left w:val="none" w:sz="0" w:space="0" w:color="auto"/>
        <w:bottom w:val="none" w:sz="0" w:space="0" w:color="auto"/>
        <w:right w:val="none" w:sz="0" w:space="0" w:color="auto"/>
      </w:divBdr>
      <w:divsChild>
        <w:div w:id="12610694">
          <w:marLeft w:val="0"/>
          <w:marRight w:val="0"/>
          <w:marTop w:val="0"/>
          <w:marBottom w:val="0"/>
          <w:divBdr>
            <w:top w:val="none" w:sz="0" w:space="0" w:color="auto"/>
            <w:left w:val="none" w:sz="0" w:space="0" w:color="auto"/>
            <w:bottom w:val="none" w:sz="0" w:space="0" w:color="auto"/>
            <w:right w:val="none" w:sz="0" w:space="0" w:color="auto"/>
          </w:divBdr>
          <w:divsChild>
            <w:div w:id="884676933">
              <w:marLeft w:val="0"/>
              <w:marRight w:val="0"/>
              <w:marTop w:val="0"/>
              <w:marBottom w:val="0"/>
              <w:divBdr>
                <w:top w:val="none" w:sz="0" w:space="0" w:color="auto"/>
                <w:left w:val="none" w:sz="0" w:space="0" w:color="auto"/>
                <w:bottom w:val="none" w:sz="0" w:space="0" w:color="auto"/>
                <w:right w:val="none" w:sz="0" w:space="0" w:color="auto"/>
              </w:divBdr>
              <w:divsChild>
                <w:div w:id="1320842129">
                  <w:marLeft w:val="0"/>
                  <w:marRight w:val="0"/>
                  <w:marTop w:val="0"/>
                  <w:marBottom w:val="0"/>
                  <w:divBdr>
                    <w:top w:val="none" w:sz="0" w:space="0" w:color="auto"/>
                    <w:left w:val="none" w:sz="0" w:space="0" w:color="auto"/>
                    <w:bottom w:val="none" w:sz="0" w:space="0" w:color="auto"/>
                    <w:right w:val="none" w:sz="0" w:space="0" w:color="auto"/>
                  </w:divBdr>
                  <w:divsChild>
                    <w:div w:id="167040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97557">
      <w:bodyDiv w:val="1"/>
      <w:marLeft w:val="0"/>
      <w:marRight w:val="0"/>
      <w:marTop w:val="0"/>
      <w:marBottom w:val="0"/>
      <w:divBdr>
        <w:top w:val="none" w:sz="0" w:space="0" w:color="auto"/>
        <w:left w:val="none" w:sz="0" w:space="0" w:color="auto"/>
        <w:bottom w:val="none" w:sz="0" w:space="0" w:color="auto"/>
        <w:right w:val="none" w:sz="0" w:space="0" w:color="auto"/>
      </w:divBdr>
      <w:divsChild>
        <w:div w:id="2104179739">
          <w:marLeft w:val="0"/>
          <w:marRight w:val="0"/>
          <w:marTop w:val="0"/>
          <w:marBottom w:val="0"/>
          <w:divBdr>
            <w:top w:val="none" w:sz="0" w:space="0" w:color="auto"/>
            <w:left w:val="none" w:sz="0" w:space="0" w:color="auto"/>
            <w:bottom w:val="none" w:sz="0" w:space="0" w:color="auto"/>
            <w:right w:val="none" w:sz="0" w:space="0" w:color="auto"/>
          </w:divBdr>
          <w:divsChild>
            <w:div w:id="1742677184">
              <w:marLeft w:val="0"/>
              <w:marRight w:val="0"/>
              <w:marTop w:val="0"/>
              <w:marBottom w:val="0"/>
              <w:divBdr>
                <w:top w:val="none" w:sz="0" w:space="0" w:color="auto"/>
                <w:left w:val="none" w:sz="0" w:space="0" w:color="auto"/>
                <w:bottom w:val="none" w:sz="0" w:space="0" w:color="auto"/>
                <w:right w:val="none" w:sz="0" w:space="0" w:color="auto"/>
              </w:divBdr>
              <w:divsChild>
                <w:div w:id="1692686648">
                  <w:marLeft w:val="0"/>
                  <w:marRight w:val="0"/>
                  <w:marTop w:val="0"/>
                  <w:marBottom w:val="0"/>
                  <w:divBdr>
                    <w:top w:val="none" w:sz="0" w:space="0" w:color="auto"/>
                    <w:left w:val="none" w:sz="0" w:space="0" w:color="auto"/>
                    <w:bottom w:val="none" w:sz="0" w:space="0" w:color="auto"/>
                    <w:right w:val="none" w:sz="0" w:space="0" w:color="auto"/>
                  </w:divBdr>
                  <w:divsChild>
                    <w:div w:id="209997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96968">
      <w:bodyDiv w:val="1"/>
      <w:marLeft w:val="0"/>
      <w:marRight w:val="0"/>
      <w:marTop w:val="0"/>
      <w:marBottom w:val="0"/>
      <w:divBdr>
        <w:top w:val="none" w:sz="0" w:space="0" w:color="auto"/>
        <w:left w:val="none" w:sz="0" w:space="0" w:color="auto"/>
        <w:bottom w:val="none" w:sz="0" w:space="0" w:color="auto"/>
        <w:right w:val="none" w:sz="0" w:space="0" w:color="auto"/>
      </w:divBdr>
      <w:divsChild>
        <w:div w:id="2136868154">
          <w:marLeft w:val="0"/>
          <w:marRight w:val="0"/>
          <w:marTop w:val="0"/>
          <w:marBottom w:val="0"/>
          <w:divBdr>
            <w:top w:val="none" w:sz="0" w:space="0" w:color="auto"/>
            <w:left w:val="none" w:sz="0" w:space="0" w:color="auto"/>
            <w:bottom w:val="none" w:sz="0" w:space="0" w:color="auto"/>
            <w:right w:val="none" w:sz="0" w:space="0" w:color="auto"/>
          </w:divBdr>
          <w:divsChild>
            <w:div w:id="962923067">
              <w:marLeft w:val="0"/>
              <w:marRight w:val="0"/>
              <w:marTop w:val="0"/>
              <w:marBottom w:val="0"/>
              <w:divBdr>
                <w:top w:val="none" w:sz="0" w:space="0" w:color="auto"/>
                <w:left w:val="none" w:sz="0" w:space="0" w:color="auto"/>
                <w:bottom w:val="none" w:sz="0" w:space="0" w:color="auto"/>
                <w:right w:val="none" w:sz="0" w:space="0" w:color="auto"/>
              </w:divBdr>
              <w:divsChild>
                <w:div w:id="1821845898">
                  <w:marLeft w:val="0"/>
                  <w:marRight w:val="0"/>
                  <w:marTop w:val="0"/>
                  <w:marBottom w:val="0"/>
                  <w:divBdr>
                    <w:top w:val="none" w:sz="0" w:space="0" w:color="auto"/>
                    <w:left w:val="none" w:sz="0" w:space="0" w:color="auto"/>
                    <w:bottom w:val="none" w:sz="0" w:space="0" w:color="auto"/>
                    <w:right w:val="none" w:sz="0" w:space="0" w:color="auto"/>
                  </w:divBdr>
                  <w:divsChild>
                    <w:div w:id="83684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78434">
      <w:bodyDiv w:val="1"/>
      <w:marLeft w:val="0"/>
      <w:marRight w:val="0"/>
      <w:marTop w:val="0"/>
      <w:marBottom w:val="0"/>
      <w:divBdr>
        <w:top w:val="none" w:sz="0" w:space="0" w:color="auto"/>
        <w:left w:val="none" w:sz="0" w:space="0" w:color="auto"/>
        <w:bottom w:val="none" w:sz="0" w:space="0" w:color="auto"/>
        <w:right w:val="none" w:sz="0" w:space="0" w:color="auto"/>
      </w:divBdr>
      <w:divsChild>
        <w:div w:id="306907092">
          <w:marLeft w:val="0"/>
          <w:marRight w:val="0"/>
          <w:marTop w:val="0"/>
          <w:marBottom w:val="0"/>
          <w:divBdr>
            <w:top w:val="none" w:sz="0" w:space="0" w:color="auto"/>
            <w:left w:val="none" w:sz="0" w:space="0" w:color="auto"/>
            <w:bottom w:val="none" w:sz="0" w:space="0" w:color="auto"/>
            <w:right w:val="none" w:sz="0" w:space="0" w:color="auto"/>
          </w:divBdr>
        </w:div>
        <w:div w:id="796222890">
          <w:marLeft w:val="0"/>
          <w:marRight w:val="0"/>
          <w:marTop w:val="0"/>
          <w:marBottom w:val="0"/>
          <w:divBdr>
            <w:top w:val="none" w:sz="0" w:space="0" w:color="auto"/>
            <w:left w:val="none" w:sz="0" w:space="0" w:color="auto"/>
            <w:bottom w:val="none" w:sz="0" w:space="0" w:color="auto"/>
            <w:right w:val="none" w:sz="0" w:space="0" w:color="auto"/>
          </w:divBdr>
        </w:div>
        <w:div w:id="1163475997">
          <w:marLeft w:val="0"/>
          <w:marRight w:val="0"/>
          <w:marTop w:val="0"/>
          <w:marBottom w:val="0"/>
          <w:divBdr>
            <w:top w:val="none" w:sz="0" w:space="0" w:color="auto"/>
            <w:left w:val="none" w:sz="0" w:space="0" w:color="auto"/>
            <w:bottom w:val="none" w:sz="0" w:space="0" w:color="auto"/>
            <w:right w:val="none" w:sz="0" w:space="0" w:color="auto"/>
          </w:divBdr>
        </w:div>
        <w:div w:id="1184514292">
          <w:marLeft w:val="0"/>
          <w:marRight w:val="0"/>
          <w:marTop w:val="0"/>
          <w:marBottom w:val="0"/>
          <w:divBdr>
            <w:top w:val="none" w:sz="0" w:space="0" w:color="auto"/>
            <w:left w:val="none" w:sz="0" w:space="0" w:color="auto"/>
            <w:bottom w:val="none" w:sz="0" w:space="0" w:color="auto"/>
            <w:right w:val="none" w:sz="0" w:space="0" w:color="auto"/>
          </w:divBdr>
        </w:div>
        <w:div w:id="1549754806">
          <w:marLeft w:val="0"/>
          <w:marRight w:val="0"/>
          <w:marTop w:val="0"/>
          <w:marBottom w:val="0"/>
          <w:divBdr>
            <w:top w:val="none" w:sz="0" w:space="0" w:color="auto"/>
            <w:left w:val="none" w:sz="0" w:space="0" w:color="auto"/>
            <w:bottom w:val="none" w:sz="0" w:space="0" w:color="auto"/>
            <w:right w:val="none" w:sz="0" w:space="0" w:color="auto"/>
          </w:divBdr>
        </w:div>
        <w:div w:id="1886913356">
          <w:marLeft w:val="0"/>
          <w:marRight w:val="0"/>
          <w:marTop w:val="0"/>
          <w:marBottom w:val="0"/>
          <w:divBdr>
            <w:top w:val="none" w:sz="0" w:space="0" w:color="auto"/>
            <w:left w:val="none" w:sz="0" w:space="0" w:color="auto"/>
            <w:bottom w:val="none" w:sz="0" w:space="0" w:color="auto"/>
            <w:right w:val="none" w:sz="0" w:space="0" w:color="auto"/>
          </w:divBdr>
          <w:divsChild>
            <w:div w:id="223420381">
              <w:marLeft w:val="0"/>
              <w:marRight w:val="0"/>
              <w:marTop w:val="30"/>
              <w:marBottom w:val="30"/>
              <w:divBdr>
                <w:top w:val="none" w:sz="0" w:space="0" w:color="auto"/>
                <w:left w:val="none" w:sz="0" w:space="0" w:color="auto"/>
                <w:bottom w:val="none" w:sz="0" w:space="0" w:color="auto"/>
                <w:right w:val="none" w:sz="0" w:space="0" w:color="auto"/>
              </w:divBdr>
              <w:divsChild>
                <w:div w:id="55663741">
                  <w:marLeft w:val="0"/>
                  <w:marRight w:val="0"/>
                  <w:marTop w:val="0"/>
                  <w:marBottom w:val="0"/>
                  <w:divBdr>
                    <w:top w:val="none" w:sz="0" w:space="0" w:color="auto"/>
                    <w:left w:val="none" w:sz="0" w:space="0" w:color="auto"/>
                    <w:bottom w:val="none" w:sz="0" w:space="0" w:color="auto"/>
                    <w:right w:val="none" w:sz="0" w:space="0" w:color="auto"/>
                  </w:divBdr>
                  <w:divsChild>
                    <w:div w:id="402874498">
                      <w:marLeft w:val="0"/>
                      <w:marRight w:val="0"/>
                      <w:marTop w:val="0"/>
                      <w:marBottom w:val="0"/>
                      <w:divBdr>
                        <w:top w:val="none" w:sz="0" w:space="0" w:color="auto"/>
                        <w:left w:val="none" w:sz="0" w:space="0" w:color="auto"/>
                        <w:bottom w:val="none" w:sz="0" w:space="0" w:color="auto"/>
                        <w:right w:val="none" w:sz="0" w:space="0" w:color="auto"/>
                      </w:divBdr>
                    </w:div>
                    <w:div w:id="802430494">
                      <w:marLeft w:val="0"/>
                      <w:marRight w:val="0"/>
                      <w:marTop w:val="0"/>
                      <w:marBottom w:val="0"/>
                      <w:divBdr>
                        <w:top w:val="none" w:sz="0" w:space="0" w:color="auto"/>
                        <w:left w:val="none" w:sz="0" w:space="0" w:color="auto"/>
                        <w:bottom w:val="none" w:sz="0" w:space="0" w:color="auto"/>
                        <w:right w:val="none" w:sz="0" w:space="0" w:color="auto"/>
                      </w:divBdr>
                    </w:div>
                    <w:div w:id="1973510962">
                      <w:marLeft w:val="0"/>
                      <w:marRight w:val="0"/>
                      <w:marTop w:val="0"/>
                      <w:marBottom w:val="0"/>
                      <w:divBdr>
                        <w:top w:val="none" w:sz="0" w:space="0" w:color="auto"/>
                        <w:left w:val="none" w:sz="0" w:space="0" w:color="auto"/>
                        <w:bottom w:val="none" w:sz="0" w:space="0" w:color="auto"/>
                        <w:right w:val="none" w:sz="0" w:space="0" w:color="auto"/>
                      </w:divBdr>
                    </w:div>
                  </w:divsChild>
                </w:div>
                <w:div w:id="92941361">
                  <w:marLeft w:val="0"/>
                  <w:marRight w:val="0"/>
                  <w:marTop w:val="0"/>
                  <w:marBottom w:val="0"/>
                  <w:divBdr>
                    <w:top w:val="none" w:sz="0" w:space="0" w:color="auto"/>
                    <w:left w:val="none" w:sz="0" w:space="0" w:color="auto"/>
                    <w:bottom w:val="none" w:sz="0" w:space="0" w:color="auto"/>
                    <w:right w:val="none" w:sz="0" w:space="0" w:color="auto"/>
                  </w:divBdr>
                  <w:divsChild>
                    <w:div w:id="2080402436">
                      <w:marLeft w:val="0"/>
                      <w:marRight w:val="0"/>
                      <w:marTop w:val="0"/>
                      <w:marBottom w:val="0"/>
                      <w:divBdr>
                        <w:top w:val="none" w:sz="0" w:space="0" w:color="auto"/>
                        <w:left w:val="none" w:sz="0" w:space="0" w:color="auto"/>
                        <w:bottom w:val="none" w:sz="0" w:space="0" w:color="auto"/>
                        <w:right w:val="none" w:sz="0" w:space="0" w:color="auto"/>
                      </w:divBdr>
                    </w:div>
                  </w:divsChild>
                </w:div>
                <w:div w:id="118765866">
                  <w:marLeft w:val="0"/>
                  <w:marRight w:val="0"/>
                  <w:marTop w:val="0"/>
                  <w:marBottom w:val="0"/>
                  <w:divBdr>
                    <w:top w:val="none" w:sz="0" w:space="0" w:color="auto"/>
                    <w:left w:val="none" w:sz="0" w:space="0" w:color="auto"/>
                    <w:bottom w:val="none" w:sz="0" w:space="0" w:color="auto"/>
                    <w:right w:val="none" w:sz="0" w:space="0" w:color="auto"/>
                  </w:divBdr>
                  <w:divsChild>
                    <w:div w:id="2080590336">
                      <w:marLeft w:val="0"/>
                      <w:marRight w:val="0"/>
                      <w:marTop w:val="0"/>
                      <w:marBottom w:val="0"/>
                      <w:divBdr>
                        <w:top w:val="none" w:sz="0" w:space="0" w:color="auto"/>
                        <w:left w:val="none" w:sz="0" w:space="0" w:color="auto"/>
                        <w:bottom w:val="none" w:sz="0" w:space="0" w:color="auto"/>
                        <w:right w:val="none" w:sz="0" w:space="0" w:color="auto"/>
                      </w:divBdr>
                    </w:div>
                  </w:divsChild>
                </w:div>
                <w:div w:id="124738927">
                  <w:marLeft w:val="0"/>
                  <w:marRight w:val="0"/>
                  <w:marTop w:val="0"/>
                  <w:marBottom w:val="0"/>
                  <w:divBdr>
                    <w:top w:val="none" w:sz="0" w:space="0" w:color="auto"/>
                    <w:left w:val="none" w:sz="0" w:space="0" w:color="auto"/>
                    <w:bottom w:val="none" w:sz="0" w:space="0" w:color="auto"/>
                    <w:right w:val="none" w:sz="0" w:space="0" w:color="auto"/>
                  </w:divBdr>
                  <w:divsChild>
                    <w:div w:id="764108613">
                      <w:marLeft w:val="0"/>
                      <w:marRight w:val="0"/>
                      <w:marTop w:val="0"/>
                      <w:marBottom w:val="0"/>
                      <w:divBdr>
                        <w:top w:val="none" w:sz="0" w:space="0" w:color="auto"/>
                        <w:left w:val="none" w:sz="0" w:space="0" w:color="auto"/>
                        <w:bottom w:val="none" w:sz="0" w:space="0" w:color="auto"/>
                        <w:right w:val="none" w:sz="0" w:space="0" w:color="auto"/>
                      </w:divBdr>
                    </w:div>
                  </w:divsChild>
                </w:div>
                <w:div w:id="188417522">
                  <w:marLeft w:val="0"/>
                  <w:marRight w:val="0"/>
                  <w:marTop w:val="0"/>
                  <w:marBottom w:val="0"/>
                  <w:divBdr>
                    <w:top w:val="none" w:sz="0" w:space="0" w:color="auto"/>
                    <w:left w:val="none" w:sz="0" w:space="0" w:color="auto"/>
                    <w:bottom w:val="none" w:sz="0" w:space="0" w:color="auto"/>
                    <w:right w:val="none" w:sz="0" w:space="0" w:color="auto"/>
                  </w:divBdr>
                  <w:divsChild>
                    <w:div w:id="699890503">
                      <w:marLeft w:val="0"/>
                      <w:marRight w:val="0"/>
                      <w:marTop w:val="0"/>
                      <w:marBottom w:val="0"/>
                      <w:divBdr>
                        <w:top w:val="none" w:sz="0" w:space="0" w:color="auto"/>
                        <w:left w:val="none" w:sz="0" w:space="0" w:color="auto"/>
                        <w:bottom w:val="none" w:sz="0" w:space="0" w:color="auto"/>
                        <w:right w:val="none" w:sz="0" w:space="0" w:color="auto"/>
                      </w:divBdr>
                    </w:div>
                  </w:divsChild>
                </w:div>
                <w:div w:id="206727336">
                  <w:marLeft w:val="0"/>
                  <w:marRight w:val="0"/>
                  <w:marTop w:val="0"/>
                  <w:marBottom w:val="0"/>
                  <w:divBdr>
                    <w:top w:val="none" w:sz="0" w:space="0" w:color="auto"/>
                    <w:left w:val="none" w:sz="0" w:space="0" w:color="auto"/>
                    <w:bottom w:val="none" w:sz="0" w:space="0" w:color="auto"/>
                    <w:right w:val="none" w:sz="0" w:space="0" w:color="auto"/>
                  </w:divBdr>
                  <w:divsChild>
                    <w:div w:id="1837961204">
                      <w:marLeft w:val="0"/>
                      <w:marRight w:val="0"/>
                      <w:marTop w:val="0"/>
                      <w:marBottom w:val="0"/>
                      <w:divBdr>
                        <w:top w:val="none" w:sz="0" w:space="0" w:color="auto"/>
                        <w:left w:val="none" w:sz="0" w:space="0" w:color="auto"/>
                        <w:bottom w:val="none" w:sz="0" w:space="0" w:color="auto"/>
                        <w:right w:val="none" w:sz="0" w:space="0" w:color="auto"/>
                      </w:divBdr>
                    </w:div>
                  </w:divsChild>
                </w:div>
                <w:div w:id="210921310">
                  <w:marLeft w:val="0"/>
                  <w:marRight w:val="0"/>
                  <w:marTop w:val="0"/>
                  <w:marBottom w:val="0"/>
                  <w:divBdr>
                    <w:top w:val="none" w:sz="0" w:space="0" w:color="auto"/>
                    <w:left w:val="none" w:sz="0" w:space="0" w:color="auto"/>
                    <w:bottom w:val="none" w:sz="0" w:space="0" w:color="auto"/>
                    <w:right w:val="none" w:sz="0" w:space="0" w:color="auto"/>
                  </w:divBdr>
                  <w:divsChild>
                    <w:div w:id="1017272917">
                      <w:marLeft w:val="0"/>
                      <w:marRight w:val="0"/>
                      <w:marTop w:val="0"/>
                      <w:marBottom w:val="0"/>
                      <w:divBdr>
                        <w:top w:val="none" w:sz="0" w:space="0" w:color="auto"/>
                        <w:left w:val="none" w:sz="0" w:space="0" w:color="auto"/>
                        <w:bottom w:val="none" w:sz="0" w:space="0" w:color="auto"/>
                        <w:right w:val="none" w:sz="0" w:space="0" w:color="auto"/>
                      </w:divBdr>
                    </w:div>
                  </w:divsChild>
                </w:div>
                <w:div w:id="252782382">
                  <w:marLeft w:val="0"/>
                  <w:marRight w:val="0"/>
                  <w:marTop w:val="0"/>
                  <w:marBottom w:val="0"/>
                  <w:divBdr>
                    <w:top w:val="none" w:sz="0" w:space="0" w:color="auto"/>
                    <w:left w:val="none" w:sz="0" w:space="0" w:color="auto"/>
                    <w:bottom w:val="none" w:sz="0" w:space="0" w:color="auto"/>
                    <w:right w:val="none" w:sz="0" w:space="0" w:color="auto"/>
                  </w:divBdr>
                  <w:divsChild>
                    <w:div w:id="1805347010">
                      <w:marLeft w:val="0"/>
                      <w:marRight w:val="0"/>
                      <w:marTop w:val="0"/>
                      <w:marBottom w:val="0"/>
                      <w:divBdr>
                        <w:top w:val="none" w:sz="0" w:space="0" w:color="auto"/>
                        <w:left w:val="none" w:sz="0" w:space="0" w:color="auto"/>
                        <w:bottom w:val="none" w:sz="0" w:space="0" w:color="auto"/>
                        <w:right w:val="none" w:sz="0" w:space="0" w:color="auto"/>
                      </w:divBdr>
                    </w:div>
                  </w:divsChild>
                </w:div>
                <w:div w:id="273900152">
                  <w:marLeft w:val="0"/>
                  <w:marRight w:val="0"/>
                  <w:marTop w:val="0"/>
                  <w:marBottom w:val="0"/>
                  <w:divBdr>
                    <w:top w:val="none" w:sz="0" w:space="0" w:color="auto"/>
                    <w:left w:val="none" w:sz="0" w:space="0" w:color="auto"/>
                    <w:bottom w:val="none" w:sz="0" w:space="0" w:color="auto"/>
                    <w:right w:val="none" w:sz="0" w:space="0" w:color="auto"/>
                  </w:divBdr>
                  <w:divsChild>
                    <w:div w:id="266081672">
                      <w:marLeft w:val="0"/>
                      <w:marRight w:val="0"/>
                      <w:marTop w:val="0"/>
                      <w:marBottom w:val="0"/>
                      <w:divBdr>
                        <w:top w:val="none" w:sz="0" w:space="0" w:color="auto"/>
                        <w:left w:val="none" w:sz="0" w:space="0" w:color="auto"/>
                        <w:bottom w:val="none" w:sz="0" w:space="0" w:color="auto"/>
                        <w:right w:val="none" w:sz="0" w:space="0" w:color="auto"/>
                      </w:divBdr>
                    </w:div>
                  </w:divsChild>
                </w:div>
                <w:div w:id="288897300">
                  <w:marLeft w:val="0"/>
                  <w:marRight w:val="0"/>
                  <w:marTop w:val="0"/>
                  <w:marBottom w:val="0"/>
                  <w:divBdr>
                    <w:top w:val="none" w:sz="0" w:space="0" w:color="auto"/>
                    <w:left w:val="none" w:sz="0" w:space="0" w:color="auto"/>
                    <w:bottom w:val="none" w:sz="0" w:space="0" w:color="auto"/>
                    <w:right w:val="none" w:sz="0" w:space="0" w:color="auto"/>
                  </w:divBdr>
                  <w:divsChild>
                    <w:div w:id="107163572">
                      <w:marLeft w:val="0"/>
                      <w:marRight w:val="0"/>
                      <w:marTop w:val="0"/>
                      <w:marBottom w:val="0"/>
                      <w:divBdr>
                        <w:top w:val="none" w:sz="0" w:space="0" w:color="auto"/>
                        <w:left w:val="none" w:sz="0" w:space="0" w:color="auto"/>
                        <w:bottom w:val="none" w:sz="0" w:space="0" w:color="auto"/>
                        <w:right w:val="none" w:sz="0" w:space="0" w:color="auto"/>
                      </w:divBdr>
                    </w:div>
                  </w:divsChild>
                </w:div>
                <w:div w:id="296841328">
                  <w:marLeft w:val="0"/>
                  <w:marRight w:val="0"/>
                  <w:marTop w:val="0"/>
                  <w:marBottom w:val="0"/>
                  <w:divBdr>
                    <w:top w:val="none" w:sz="0" w:space="0" w:color="auto"/>
                    <w:left w:val="none" w:sz="0" w:space="0" w:color="auto"/>
                    <w:bottom w:val="none" w:sz="0" w:space="0" w:color="auto"/>
                    <w:right w:val="none" w:sz="0" w:space="0" w:color="auto"/>
                  </w:divBdr>
                  <w:divsChild>
                    <w:div w:id="708145621">
                      <w:marLeft w:val="0"/>
                      <w:marRight w:val="0"/>
                      <w:marTop w:val="0"/>
                      <w:marBottom w:val="0"/>
                      <w:divBdr>
                        <w:top w:val="none" w:sz="0" w:space="0" w:color="auto"/>
                        <w:left w:val="none" w:sz="0" w:space="0" w:color="auto"/>
                        <w:bottom w:val="none" w:sz="0" w:space="0" w:color="auto"/>
                        <w:right w:val="none" w:sz="0" w:space="0" w:color="auto"/>
                      </w:divBdr>
                    </w:div>
                  </w:divsChild>
                </w:div>
                <w:div w:id="306277837">
                  <w:marLeft w:val="0"/>
                  <w:marRight w:val="0"/>
                  <w:marTop w:val="0"/>
                  <w:marBottom w:val="0"/>
                  <w:divBdr>
                    <w:top w:val="none" w:sz="0" w:space="0" w:color="auto"/>
                    <w:left w:val="none" w:sz="0" w:space="0" w:color="auto"/>
                    <w:bottom w:val="none" w:sz="0" w:space="0" w:color="auto"/>
                    <w:right w:val="none" w:sz="0" w:space="0" w:color="auto"/>
                  </w:divBdr>
                  <w:divsChild>
                    <w:div w:id="739640304">
                      <w:marLeft w:val="0"/>
                      <w:marRight w:val="0"/>
                      <w:marTop w:val="0"/>
                      <w:marBottom w:val="0"/>
                      <w:divBdr>
                        <w:top w:val="none" w:sz="0" w:space="0" w:color="auto"/>
                        <w:left w:val="none" w:sz="0" w:space="0" w:color="auto"/>
                        <w:bottom w:val="none" w:sz="0" w:space="0" w:color="auto"/>
                        <w:right w:val="none" w:sz="0" w:space="0" w:color="auto"/>
                      </w:divBdr>
                    </w:div>
                  </w:divsChild>
                </w:div>
                <w:div w:id="309099941">
                  <w:marLeft w:val="0"/>
                  <w:marRight w:val="0"/>
                  <w:marTop w:val="0"/>
                  <w:marBottom w:val="0"/>
                  <w:divBdr>
                    <w:top w:val="none" w:sz="0" w:space="0" w:color="auto"/>
                    <w:left w:val="none" w:sz="0" w:space="0" w:color="auto"/>
                    <w:bottom w:val="none" w:sz="0" w:space="0" w:color="auto"/>
                    <w:right w:val="none" w:sz="0" w:space="0" w:color="auto"/>
                  </w:divBdr>
                  <w:divsChild>
                    <w:div w:id="676734992">
                      <w:marLeft w:val="0"/>
                      <w:marRight w:val="0"/>
                      <w:marTop w:val="0"/>
                      <w:marBottom w:val="0"/>
                      <w:divBdr>
                        <w:top w:val="none" w:sz="0" w:space="0" w:color="auto"/>
                        <w:left w:val="none" w:sz="0" w:space="0" w:color="auto"/>
                        <w:bottom w:val="none" w:sz="0" w:space="0" w:color="auto"/>
                        <w:right w:val="none" w:sz="0" w:space="0" w:color="auto"/>
                      </w:divBdr>
                    </w:div>
                  </w:divsChild>
                </w:div>
                <w:div w:id="341392993">
                  <w:marLeft w:val="0"/>
                  <w:marRight w:val="0"/>
                  <w:marTop w:val="0"/>
                  <w:marBottom w:val="0"/>
                  <w:divBdr>
                    <w:top w:val="none" w:sz="0" w:space="0" w:color="auto"/>
                    <w:left w:val="none" w:sz="0" w:space="0" w:color="auto"/>
                    <w:bottom w:val="none" w:sz="0" w:space="0" w:color="auto"/>
                    <w:right w:val="none" w:sz="0" w:space="0" w:color="auto"/>
                  </w:divBdr>
                  <w:divsChild>
                    <w:div w:id="1510413417">
                      <w:marLeft w:val="0"/>
                      <w:marRight w:val="0"/>
                      <w:marTop w:val="0"/>
                      <w:marBottom w:val="0"/>
                      <w:divBdr>
                        <w:top w:val="none" w:sz="0" w:space="0" w:color="auto"/>
                        <w:left w:val="none" w:sz="0" w:space="0" w:color="auto"/>
                        <w:bottom w:val="none" w:sz="0" w:space="0" w:color="auto"/>
                        <w:right w:val="none" w:sz="0" w:space="0" w:color="auto"/>
                      </w:divBdr>
                    </w:div>
                  </w:divsChild>
                </w:div>
                <w:div w:id="356932139">
                  <w:marLeft w:val="0"/>
                  <w:marRight w:val="0"/>
                  <w:marTop w:val="0"/>
                  <w:marBottom w:val="0"/>
                  <w:divBdr>
                    <w:top w:val="none" w:sz="0" w:space="0" w:color="auto"/>
                    <w:left w:val="none" w:sz="0" w:space="0" w:color="auto"/>
                    <w:bottom w:val="none" w:sz="0" w:space="0" w:color="auto"/>
                    <w:right w:val="none" w:sz="0" w:space="0" w:color="auto"/>
                  </w:divBdr>
                  <w:divsChild>
                    <w:div w:id="688029428">
                      <w:marLeft w:val="0"/>
                      <w:marRight w:val="0"/>
                      <w:marTop w:val="0"/>
                      <w:marBottom w:val="0"/>
                      <w:divBdr>
                        <w:top w:val="none" w:sz="0" w:space="0" w:color="auto"/>
                        <w:left w:val="none" w:sz="0" w:space="0" w:color="auto"/>
                        <w:bottom w:val="none" w:sz="0" w:space="0" w:color="auto"/>
                        <w:right w:val="none" w:sz="0" w:space="0" w:color="auto"/>
                      </w:divBdr>
                    </w:div>
                  </w:divsChild>
                </w:div>
                <w:div w:id="365954880">
                  <w:marLeft w:val="0"/>
                  <w:marRight w:val="0"/>
                  <w:marTop w:val="0"/>
                  <w:marBottom w:val="0"/>
                  <w:divBdr>
                    <w:top w:val="none" w:sz="0" w:space="0" w:color="auto"/>
                    <w:left w:val="none" w:sz="0" w:space="0" w:color="auto"/>
                    <w:bottom w:val="none" w:sz="0" w:space="0" w:color="auto"/>
                    <w:right w:val="none" w:sz="0" w:space="0" w:color="auto"/>
                  </w:divBdr>
                  <w:divsChild>
                    <w:div w:id="151529168">
                      <w:marLeft w:val="0"/>
                      <w:marRight w:val="0"/>
                      <w:marTop w:val="0"/>
                      <w:marBottom w:val="0"/>
                      <w:divBdr>
                        <w:top w:val="none" w:sz="0" w:space="0" w:color="auto"/>
                        <w:left w:val="none" w:sz="0" w:space="0" w:color="auto"/>
                        <w:bottom w:val="none" w:sz="0" w:space="0" w:color="auto"/>
                        <w:right w:val="none" w:sz="0" w:space="0" w:color="auto"/>
                      </w:divBdr>
                    </w:div>
                  </w:divsChild>
                </w:div>
                <w:div w:id="374087587">
                  <w:marLeft w:val="0"/>
                  <w:marRight w:val="0"/>
                  <w:marTop w:val="0"/>
                  <w:marBottom w:val="0"/>
                  <w:divBdr>
                    <w:top w:val="none" w:sz="0" w:space="0" w:color="auto"/>
                    <w:left w:val="none" w:sz="0" w:space="0" w:color="auto"/>
                    <w:bottom w:val="none" w:sz="0" w:space="0" w:color="auto"/>
                    <w:right w:val="none" w:sz="0" w:space="0" w:color="auto"/>
                  </w:divBdr>
                  <w:divsChild>
                    <w:div w:id="1058818597">
                      <w:marLeft w:val="0"/>
                      <w:marRight w:val="0"/>
                      <w:marTop w:val="0"/>
                      <w:marBottom w:val="0"/>
                      <w:divBdr>
                        <w:top w:val="none" w:sz="0" w:space="0" w:color="auto"/>
                        <w:left w:val="none" w:sz="0" w:space="0" w:color="auto"/>
                        <w:bottom w:val="none" w:sz="0" w:space="0" w:color="auto"/>
                        <w:right w:val="none" w:sz="0" w:space="0" w:color="auto"/>
                      </w:divBdr>
                    </w:div>
                    <w:div w:id="1850481350">
                      <w:marLeft w:val="0"/>
                      <w:marRight w:val="0"/>
                      <w:marTop w:val="0"/>
                      <w:marBottom w:val="0"/>
                      <w:divBdr>
                        <w:top w:val="none" w:sz="0" w:space="0" w:color="auto"/>
                        <w:left w:val="none" w:sz="0" w:space="0" w:color="auto"/>
                        <w:bottom w:val="none" w:sz="0" w:space="0" w:color="auto"/>
                        <w:right w:val="none" w:sz="0" w:space="0" w:color="auto"/>
                      </w:divBdr>
                    </w:div>
                  </w:divsChild>
                </w:div>
                <w:div w:id="429089513">
                  <w:marLeft w:val="0"/>
                  <w:marRight w:val="0"/>
                  <w:marTop w:val="0"/>
                  <w:marBottom w:val="0"/>
                  <w:divBdr>
                    <w:top w:val="none" w:sz="0" w:space="0" w:color="auto"/>
                    <w:left w:val="none" w:sz="0" w:space="0" w:color="auto"/>
                    <w:bottom w:val="none" w:sz="0" w:space="0" w:color="auto"/>
                    <w:right w:val="none" w:sz="0" w:space="0" w:color="auto"/>
                  </w:divBdr>
                  <w:divsChild>
                    <w:div w:id="751052840">
                      <w:marLeft w:val="0"/>
                      <w:marRight w:val="0"/>
                      <w:marTop w:val="0"/>
                      <w:marBottom w:val="0"/>
                      <w:divBdr>
                        <w:top w:val="none" w:sz="0" w:space="0" w:color="auto"/>
                        <w:left w:val="none" w:sz="0" w:space="0" w:color="auto"/>
                        <w:bottom w:val="none" w:sz="0" w:space="0" w:color="auto"/>
                        <w:right w:val="none" w:sz="0" w:space="0" w:color="auto"/>
                      </w:divBdr>
                    </w:div>
                  </w:divsChild>
                </w:div>
                <w:div w:id="444467470">
                  <w:marLeft w:val="0"/>
                  <w:marRight w:val="0"/>
                  <w:marTop w:val="0"/>
                  <w:marBottom w:val="0"/>
                  <w:divBdr>
                    <w:top w:val="none" w:sz="0" w:space="0" w:color="auto"/>
                    <w:left w:val="none" w:sz="0" w:space="0" w:color="auto"/>
                    <w:bottom w:val="none" w:sz="0" w:space="0" w:color="auto"/>
                    <w:right w:val="none" w:sz="0" w:space="0" w:color="auto"/>
                  </w:divBdr>
                  <w:divsChild>
                    <w:div w:id="4333007">
                      <w:marLeft w:val="0"/>
                      <w:marRight w:val="0"/>
                      <w:marTop w:val="0"/>
                      <w:marBottom w:val="0"/>
                      <w:divBdr>
                        <w:top w:val="none" w:sz="0" w:space="0" w:color="auto"/>
                        <w:left w:val="none" w:sz="0" w:space="0" w:color="auto"/>
                        <w:bottom w:val="none" w:sz="0" w:space="0" w:color="auto"/>
                        <w:right w:val="none" w:sz="0" w:space="0" w:color="auto"/>
                      </w:divBdr>
                    </w:div>
                    <w:div w:id="1174952970">
                      <w:marLeft w:val="0"/>
                      <w:marRight w:val="0"/>
                      <w:marTop w:val="0"/>
                      <w:marBottom w:val="0"/>
                      <w:divBdr>
                        <w:top w:val="none" w:sz="0" w:space="0" w:color="auto"/>
                        <w:left w:val="none" w:sz="0" w:space="0" w:color="auto"/>
                        <w:bottom w:val="none" w:sz="0" w:space="0" w:color="auto"/>
                        <w:right w:val="none" w:sz="0" w:space="0" w:color="auto"/>
                      </w:divBdr>
                    </w:div>
                  </w:divsChild>
                </w:div>
                <w:div w:id="445199439">
                  <w:marLeft w:val="0"/>
                  <w:marRight w:val="0"/>
                  <w:marTop w:val="0"/>
                  <w:marBottom w:val="0"/>
                  <w:divBdr>
                    <w:top w:val="none" w:sz="0" w:space="0" w:color="auto"/>
                    <w:left w:val="none" w:sz="0" w:space="0" w:color="auto"/>
                    <w:bottom w:val="none" w:sz="0" w:space="0" w:color="auto"/>
                    <w:right w:val="none" w:sz="0" w:space="0" w:color="auto"/>
                  </w:divBdr>
                  <w:divsChild>
                    <w:div w:id="1751467570">
                      <w:marLeft w:val="0"/>
                      <w:marRight w:val="0"/>
                      <w:marTop w:val="0"/>
                      <w:marBottom w:val="0"/>
                      <w:divBdr>
                        <w:top w:val="none" w:sz="0" w:space="0" w:color="auto"/>
                        <w:left w:val="none" w:sz="0" w:space="0" w:color="auto"/>
                        <w:bottom w:val="none" w:sz="0" w:space="0" w:color="auto"/>
                        <w:right w:val="none" w:sz="0" w:space="0" w:color="auto"/>
                      </w:divBdr>
                    </w:div>
                  </w:divsChild>
                </w:div>
                <w:div w:id="457529182">
                  <w:marLeft w:val="0"/>
                  <w:marRight w:val="0"/>
                  <w:marTop w:val="0"/>
                  <w:marBottom w:val="0"/>
                  <w:divBdr>
                    <w:top w:val="none" w:sz="0" w:space="0" w:color="auto"/>
                    <w:left w:val="none" w:sz="0" w:space="0" w:color="auto"/>
                    <w:bottom w:val="none" w:sz="0" w:space="0" w:color="auto"/>
                    <w:right w:val="none" w:sz="0" w:space="0" w:color="auto"/>
                  </w:divBdr>
                  <w:divsChild>
                    <w:div w:id="1356343362">
                      <w:marLeft w:val="0"/>
                      <w:marRight w:val="0"/>
                      <w:marTop w:val="0"/>
                      <w:marBottom w:val="0"/>
                      <w:divBdr>
                        <w:top w:val="none" w:sz="0" w:space="0" w:color="auto"/>
                        <w:left w:val="none" w:sz="0" w:space="0" w:color="auto"/>
                        <w:bottom w:val="none" w:sz="0" w:space="0" w:color="auto"/>
                        <w:right w:val="none" w:sz="0" w:space="0" w:color="auto"/>
                      </w:divBdr>
                    </w:div>
                    <w:div w:id="1993018016">
                      <w:marLeft w:val="0"/>
                      <w:marRight w:val="0"/>
                      <w:marTop w:val="0"/>
                      <w:marBottom w:val="0"/>
                      <w:divBdr>
                        <w:top w:val="none" w:sz="0" w:space="0" w:color="auto"/>
                        <w:left w:val="none" w:sz="0" w:space="0" w:color="auto"/>
                        <w:bottom w:val="none" w:sz="0" w:space="0" w:color="auto"/>
                        <w:right w:val="none" w:sz="0" w:space="0" w:color="auto"/>
                      </w:divBdr>
                    </w:div>
                  </w:divsChild>
                </w:div>
                <w:div w:id="546112443">
                  <w:marLeft w:val="0"/>
                  <w:marRight w:val="0"/>
                  <w:marTop w:val="0"/>
                  <w:marBottom w:val="0"/>
                  <w:divBdr>
                    <w:top w:val="none" w:sz="0" w:space="0" w:color="auto"/>
                    <w:left w:val="none" w:sz="0" w:space="0" w:color="auto"/>
                    <w:bottom w:val="none" w:sz="0" w:space="0" w:color="auto"/>
                    <w:right w:val="none" w:sz="0" w:space="0" w:color="auto"/>
                  </w:divBdr>
                  <w:divsChild>
                    <w:div w:id="1341083010">
                      <w:marLeft w:val="0"/>
                      <w:marRight w:val="0"/>
                      <w:marTop w:val="0"/>
                      <w:marBottom w:val="0"/>
                      <w:divBdr>
                        <w:top w:val="none" w:sz="0" w:space="0" w:color="auto"/>
                        <w:left w:val="none" w:sz="0" w:space="0" w:color="auto"/>
                        <w:bottom w:val="none" w:sz="0" w:space="0" w:color="auto"/>
                        <w:right w:val="none" w:sz="0" w:space="0" w:color="auto"/>
                      </w:divBdr>
                    </w:div>
                  </w:divsChild>
                </w:div>
                <w:div w:id="564148268">
                  <w:marLeft w:val="0"/>
                  <w:marRight w:val="0"/>
                  <w:marTop w:val="0"/>
                  <w:marBottom w:val="0"/>
                  <w:divBdr>
                    <w:top w:val="none" w:sz="0" w:space="0" w:color="auto"/>
                    <w:left w:val="none" w:sz="0" w:space="0" w:color="auto"/>
                    <w:bottom w:val="none" w:sz="0" w:space="0" w:color="auto"/>
                    <w:right w:val="none" w:sz="0" w:space="0" w:color="auto"/>
                  </w:divBdr>
                  <w:divsChild>
                    <w:div w:id="530458250">
                      <w:marLeft w:val="0"/>
                      <w:marRight w:val="0"/>
                      <w:marTop w:val="0"/>
                      <w:marBottom w:val="0"/>
                      <w:divBdr>
                        <w:top w:val="none" w:sz="0" w:space="0" w:color="auto"/>
                        <w:left w:val="none" w:sz="0" w:space="0" w:color="auto"/>
                        <w:bottom w:val="none" w:sz="0" w:space="0" w:color="auto"/>
                        <w:right w:val="none" w:sz="0" w:space="0" w:color="auto"/>
                      </w:divBdr>
                    </w:div>
                  </w:divsChild>
                </w:div>
                <w:div w:id="582565709">
                  <w:marLeft w:val="0"/>
                  <w:marRight w:val="0"/>
                  <w:marTop w:val="0"/>
                  <w:marBottom w:val="0"/>
                  <w:divBdr>
                    <w:top w:val="none" w:sz="0" w:space="0" w:color="auto"/>
                    <w:left w:val="none" w:sz="0" w:space="0" w:color="auto"/>
                    <w:bottom w:val="none" w:sz="0" w:space="0" w:color="auto"/>
                    <w:right w:val="none" w:sz="0" w:space="0" w:color="auto"/>
                  </w:divBdr>
                  <w:divsChild>
                    <w:div w:id="1160468207">
                      <w:marLeft w:val="0"/>
                      <w:marRight w:val="0"/>
                      <w:marTop w:val="0"/>
                      <w:marBottom w:val="0"/>
                      <w:divBdr>
                        <w:top w:val="none" w:sz="0" w:space="0" w:color="auto"/>
                        <w:left w:val="none" w:sz="0" w:space="0" w:color="auto"/>
                        <w:bottom w:val="none" w:sz="0" w:space="0" w:color="auto"/>
                        <w:right w:val="none" w:sz="0" w:space="0" w:color="auto"/>
                      </w:divBdr>
                    </w:div>
                  </w:divsChild>
                </w:div>
                <w:div w:id="597182734">
                  <w:marLeft w:val="0"/>
                  <w:marRight w:val="0"/>
                  <w:marTop w:val="0"/>
                  <w:marBottom w:val="0"/>
                  <w:divBdr>
                    <w:top w:val="none" w:sz="0" w:space="0" w:color="auto"/>
                    <w:left w:val="none" w:sz="0" w:space="0" w:color="auto"/>
                    <w:bottom w:val="none" w:sz="0" w:space="0" w:color="auto"/>
                    <w:right w:val="none" w:sz="0" w:space="0" w:color="auto"/>
                  </w:divBdr>
                  <w:divsChild>
                    <w:div w:id="3436926">
                      <w:marLeft w:val="0"/>
                      <w:marRight w:val="0"/>
                      <w:marTop w:val="0"/>
                      <w:marBottom w:val="0"/>
                      <w:divBdr>
                        <w:top w:val="none" w:sz="0" w:space="0" w:color="auto"/>
                        <w:left w:val="none" w:sz="0" w:space="0" w:color="auto"/>
                        <w:bottom w:val="none" w:sz="0" w:space="0" w:color="auto"/>
                        <w:right w:val="none" w:sz="0" w:space="0" w:color="auto"/>
                      </w:divBdr>
                    </w:div>
                    <w:div w:id="266427326">
                      <w:marLeft w:val="0"/>
                      <w:marRight w:val="0"/>
                      <w:marTop w:val="0"/>
                      <w:marBottom w:val="0"/>
                      <w:divBdr>
                        <w:top w:val="none" w:sz="0" w:space="0" w:color="auto"/>
                        <w:left w:val="none" w:sz="0" w:space="0" w:color="auto"/>
                        <w:bottom w:val="none" w:sz="0" w:space="0" w:color="auto"/>
                        <w:right w:val="none" w:sz="0" w:space="0" w:color="auto"/>
                      </w:divBdr>
                    </w:div>
                  </w:divsChild>
                </w:div>
                <w:div w:id="621574907">
                  <w:marLeft w:val="0"/>
                  <w:marRight w:val="0"/>
                  <w:marTop w:val="0"/>
                  <w:marBottom w:val="0"/>
                  <w:divBdr>
                    <w:top w:val="none" w:sz="0" w:space="0" w:color="auto"/>
                    <w:left w:val="none" w:sz="0" w:space="0" w:color="auto"/>
                    <w:bottom w:val="none" w:sz="0" w:space="0" w:color="auto"/>
                    <w:right w:val="none" w:sz="0" w:space="0" w:color="auto"/>
                  </w:divBdr>
                  <w:divsChild>
                    <w:div w:id="390035245">
                      <w:marLeft w:val="0"/>
                      <w:marRight w:val="0"/>
                      <w:marTop w:val="0"/>
                      <w:marBottom w:val="0"/>
                      <w:divBdr>
                        <w:top w:val="none" w:sz="0" w:space="0" w:color="auto"/>
                        <w:left w:val="none" w:sz="0" w:space="0" w:color="auto"/>
                        <w:bottom w:val="none" w:sz="0" w:space="0" w:color="auto"/>
                        <w:right w:val="none" w:sz="0" w:space="0" w:color="auto"/>
                      </w:divBdr>
                    </w:div>
                  </w:divsChild>
                </w:div>
                <w:div w:id="636763298">
                  <w:marLeft w:val="0"/>
                  <w:marRight w:val="0"/>
                  <w:marTop w:val="0"/>
                  <w:marBottom w:val="0"/>
                  <w:divBdr>
                    <w:top w:val="none" w:sz="0" w:space="0" w:color="auto"/>
                    <w:left w:val="none" w:sz="0" w:space="0" w:color="auto"/>
                    <w:bottom w:val="none" w:sz="0" w:space="0" w:color="auto"/>
                    <w:right w:val="none" w:sz="0" w:space="0" w:color="auto"/>
                  </w:divBdr>
                  <w:divsChild>
                    <w:div w:id="98911054">
                      <w:marLeft w:val="0"/>
                      <w:marRight w:val="0"/>
                      <w:marTop w:val="0"/>
                      <w:marBottom w:val="0"/>
                      <w:divBdr>
                        <w:top w:val="none" w:sz="0" w:space="0" w:color="auto"/>
                        <w:left w:val="none" w:sz="0" w:space="0" w:color="auto"/>
                        <w:bottom w:val="none" w:sz="0" w:space="0" w:color="auto"/>
                        <w:right w:val="none" w:sz="0" w:space="0" w:color="auto"/>
                      </w:divBdr>
                    </w:div>
                  </w:divsChild>
                </w:div>
                <w:div w:id="652174169">
                  <w:marLeft w:val="0"/>
                  <w:marRight w:val="0"/>
                  <w:marTop w:val="0"/>
                  <w:marBottom w:val="0"/>
                  <w:divBdr>
                    <w:top w:val="none" w:sz="0" w:space="0" w:color="auto"/>
                    <w:left w:val="none" w:sz="0" w:space="0" w:color="auto"/>
                    <w:bottom w:val="none" w:sz="0" w:space="0" w:color="auto"/>
                    <w:right w:val="none" w:sz="0" w:space="0" w:color="auto"/>
                  </w:divBdr>
                  <w:divsChild>
                    <w:div w:id="1661036012">
                      <w:marLeft w:val="0"/>
                      <w:marRight w:val="0"/>
                      <w:marTop w:val="0"/>
                      <w:marBottom w:val="0"/>
                      <w:divBdr>
                        <w:top w:val="none" w:sz="0" w:space="0" w:color="auto"/>
                        <w:left w:val="none" w:sz="0" w:space="0" w:color="auto"/>
                        <w:bottom w:val="none" w:sz="0" w:space="0" w:color="auto"/>
                        <w:right w:val="none" w:sz="0" w:space="0" w:color="auto"/>
                      </w:divBdr>
                    </w:div>
                  </w:divsChild>
                </w:div>
                <w:div w:id="682702782">
                  <w:marLeft w:val="0"/>
                  <w:marRight w:val="0"/>
                  <w:marTop w:val="0"/>
                  <w:marBottom w:val="0"/>
                  <w:divBdr>
                    <w:top w:val="none" w:sz="0" w:space="0" w:color="auto"/>
                    <w:left w:val="none" w:sz="0" w:space="0" w:color="auto"/>
                    <w:bottom w:val="none" w:sz="0" w:space="0" w:color="auto"/>
                    <w:right w:val="none" w:sz="0" w:space="0" w:color="auto"/>
                  </w:divBdr>
                  <w:divsChild>
                    <w:div w:id="1850438962">
                      <w:marLeft w:val="0"/>
                      <w:marRight w:val="0"/>
                      <w:marTop w:val="0"/>
                      <w:marBottom w:val="0"/>
                      <w:divBdr>
                        <w:top w:val="none" w:sz="0" w:space="0" w:color="auto"/>
                        <w:left w:val="none" w:sz="0" w:space="0" w:color="auto"/>
                        <w:bottom w:val="none" w:sz="0" w:space="0" w:color="auto"/>
                        <w:right w:val="none" w:sz="0" w:space="0" w:color="auto"/>
                      </w:divBdr>
                    </w:div>
                  </w:divsChild>
                </w:div>
                <w:div w:id="692073390">
                  <w:marLeft w:val="0"/>
                  <w:marRight w:val="0"/>
                  <w:marTop w:val="0"/>
                  <w:marBottom w:val="0"/>
                  <w:divBdr>
                    <w:top w:val="none" w:sz="0" w:space="0" w:color="auto"/>
                    <w:left w:val="none" w:sz="0" w:space="0" w:color="auto"/>
                    <w:bottom w:val="none" w:sz="0" w:space="0" w:color="auto"/>
                    <w:right w:val="none" w:sz="0" w:space="0" w:color="auto"/>
                  </w:divBdr>
                  <w:divsChild>
                    <w:div w:id="1549344030">
                      <w:marLeft w:val="0"/>
                      <w:marRight w:val="0"/>
                      <w:marTop w:val="0"/>
                      <w:marBottom w:val="0"/>
                      <w:divBdr>
                        <w:top w:val="none" w:sz="0" w:space="0" w:color="auto"/>
                        <w:left w:val="none" w:sz="0" w:space="0" w:color="auto"/>
                        <w:bottom w:val="none" w:sz="0" w:space="0" w:color="auto"/>
                        <w:right w:val="none" w:sz="0" w:space="0" w:color="auto"/>
                      </w:divBdr>
                    </w:div>
                  </w:divsChild>
                </w:div>
                <w:div w:id="695737095">
                  <w:marLeft w:val="0"/>
                  <w:marRight w:val="0"/>
                  <w:marTop w:val="0"/>
                  <w:marBottom w:val="0"/>
                  <w:divBdr>
                    <w:top w:val="none" w:sz="0" w:space="0" w:color="auto"/>
                    <w:left w:val="none" w:sz="0" w:space="0" w:color="auto"/>
                    <w:bottom w:val="none" w:sz="0" w:space="0" w:color="auto"/>
                    <w:right w:val="none" w:sz="0" w:space="0" w:color="auto"/>
                  </w:divBdr>
                  <w:divsChild>
                    <w:div w:id="246814265">
                      <w:marLeft w:val="0"/>
                      <w:marRight w:val="0"/>
                      <w:marTop w:val="0"/>
                      <w:marBottom w:val="0"/>
                      <w:divBdr>
                        <w:top w:val="none" w:sz="0" w:space="0" w:color="auto"/>
                        <w:left w:val="none" w:sz="0" w:space="0" w:color="auto"/>
                        <w:bottom w:val="none" w:sz="0" w:space="0" w:color="auto"/>
                        <w:right w:val="none" w:sz="0" w:space="0" w:color="auto"/>
                      </w:divBdr>
                    </w:div>
                  </w:divsChild>
                </w:div>
                <w:div w:id="697925447">
                  <w:marLeft w:val="0"/>
                  <w:marRight w:val="0"/>
                  <w:marTop w:val="0"/>
                  <w:marBottom w:val="0"/>
                  <w:divBdr>
                    <w:top w:val="none" w:sz="0" w:space="0" w:color="auto"/>
                    <w:left w:val="none" w:sz="0" w:space="0" w:color="auto"/>
                    <w:bottom w:val="none" w:sz="0" w:space="0" w:color="auto"/>
                    <w:right w:val="none" w:sz="0" w:space="0" w:color="auto"/>
                  </w:divBdr>
                  <w:divsChild>
                    <w:div w:id="1411581323">
                      <w:marLeft w:val="0"/>
                      <w:marRight w:val="0"/>
                      <w:marTop w:val="0"/>
                      <w:marBottom w:val="0"/>
                      <w:divBdr>
                        <w:top w:val="none" w:sz="0" w:space="0" w:color="auto"/>
                        <w:left w:val="none" w:sz="0" w:space="0" w:color="auto"/>
                        <w:bottom w:val="none" w:sz="0" w:space="0" w:color="auto"/>
                        <w:right w:val="none" w:sz="0" w:space="0" w:color="auto"/>
                      </w:divBdr>
                    </w:div>
                  </w:divsChild>
                </w:div>
                <w:div w:id="752435289">
                  <w:marLeft w:val="0"/>
                  <w:marRight w:val="0"/>
                  <w:marTop w:val="0"/>
                  <w:marBottom w:val="0"/>
                  <w:divBdr>
                    <w:top w:val="none" w:sz="0" w:space="0" w:color="auto"/>
                    <w:left w:val="none" w:sz="0" w:space="0" w:color="auto"/>
                    <w:bottom w:val="none" w:sz="0" w:space="0" w:color="auto"/>
                    <w:right w:val="none" w:sz="0" w:space="0" w:color="auto"/>
                  </w:divBdr>
                  <w:divsChild>
                    <w:div w:id="1521778431">
                      <w:marLeft w:val="0"/>
                      <w:marRight w:val="0"/>
                      <w:marTop w:val="0"/>
                      <w:marBottom w:val="0"/>
                      <w:divBdr>
                        <w:top w:val="none" w:sz="0" w:space="0" w:color="auto"/>
                        <w:left w:val="none" w:sz="0" w:space="0" w:color="auto"/>
                        <w:bottom w:val="none" w:sz="0" w:space="0" w:color="auto"/>
                        <w:right w:val="none" w:sz="0" w:space="0" w:color="auto"/>
                      </w:divBdr>
                    </w:div>
                  </w:divsChild>
                </w:div>
                <w:div w:id="774373573">
                  <w:marLeft w:val="0"/>
                  <w:marRight w:val="0"/>
                  <w:marTop w:val="0"/>
                  <w:marBottom w:val="0"/>
                  <w:divBdr>
                    <w:top w:val="none" w:sz="0" w:space="0" w:color="auto"/>
                    <w:left w:val="none" w:sz="0" w:space="0" w:color="auto"/>
                    <w:bottom w:val="none" w:sz="0" w:space="0" w:color="auto"/>
                    <w:right w:val="none" w:sz="0" w:space="0" w:color="auto"/>
                  </w:divBdr>
                  <w:divsChild>
                    <w:div w:id="434791742">
                      <w:marLeft w:val="0"/>
                      <w:marRight w:val="0"/>
                      <w:marTop w:val="0"/>
                      <w:marBottom w:val="0"/>
                      <w:divBdr>
                        <w:top w:val="none" w:sz="0" w:space="0" w:color="auto"/>
                        <w:left w:val="none" w:sz="0" w:space="0" w:color="auto"/>
                        <w:bottom w:val="none" w:sz="0" w:space="0" w:color="auto"/>
                        <w:right w:val="none" w:sz="0" w:space="0" w:color="auto"/>
                      </w:divBdr>
                    </w:div>
                  </w:divsChild>
                </w:div>
                <w:div w:id="786318018">
                  <w:marLeft w:val="0"/>
                  <w:marRight w:val="0"/>
                  <w:marTop w:val="0"/>
                  <w:marBottom w:val="0"/>
                  <w:divBdr>
                    <w:top w:val="none" w:sz="0" w:space="0" w:color="auto"/>
                    <w:left w:val="none" w:sz="0" w:space="0" w:color="auto"/>
                    <w:bottom w:val="none" w:sz="0" w:space="0" w:color="auto"/>
                    <w:right w:val="none" w:sz="0" w:space="0" w:color="auto"/>
                  </w:divBdr>
                  <w:divsChild>
                    <w:div w:id="507599512">
                      <w:marLeft w:val="0"/>
                      <w:marRight w:val="0"/>
                      <w:marTop w:val="0"/>
                      <w:marBottom w:val="0"/>
                      <w:divBdr>
                        <w:top w:val="none" w:sz="0" w:space="0" w:color="auto"/>
                        <w:left w:val="none" w:sz="0" w:space="0" w:color="auto"/>
                        <w:bottom w:val="none" w:sz="0" w:space="0" w:color="auto"/>
                        <w:right w:val="none" w:sz="0" w:space="0" w:color="auto"/>
                      </w:divBdr>
                    </w:div>
                  </w:divsChild>
                </w:div>
                <w:div w:id="787161733">
                  <w:marLeft w:val="0"/>
                  <w:marRight w:val="0"/>
                  <w:marTop w:val="0"/>
                  <w:marBottom w:val="0"/>
                  <w:divBdr>
                    <w:top w:val="none" w:sz="0" w:space="0" w:color="auto"/>
                    <w:left w:val="none" w:sz="0" w:space="0" w:color="auto"/>
                    <w:bottom w:val="none" w:sz="0" w:space="0" w:color="auto"/>
                    <w:right w:val="none" w:sz="0" w:space="0" w:color="auto"/>
                  </w:divBdr>
                  <w:divsChild>
                    <w:div w:id="375469054">
                      <w:marLeft w:val="0"/>
                      <w:marRight w:val="0"/>
                      <w:marTop w:val="0"/>
                      <w:marBottom w:val="0"/>
                      <w:divBdr>
                        <w:top w:val="none" w:sz="0" w:space="0" w:color="auto"/>
                        <w:left w:val="none" w:sz="0" w:space="0" w:color="auto"/>
                        <w:bottom w:val="none" w:sz="0" w:space="0" w:color="auto"/>
                        <w:right w:val="none" w:sz="0" w:space="0" w:color="auto"/>
                      </w:divBdr>
                    </w:div>
                    <w:div w:id="383991439">
                      <w:marLeft w:val="0"/>
                      <w:marRight w:val="0"/>
                      <w:marTop w:val="0"/>
                      <w:marBottom w:val="0"/>
                      <w:divBdr>
                        <w:top w:val="none" w:sz="0" w:space="0" w:color="auto"/>
                        <w:left w:val="none" w:sz="0" w:space="0" w:color="auto"/>
                        <w:bottom w:val="none" w:sz="0" w:space="0" w:color="auto"/>
                        <w:right w:val="none" w:sz="0" w:space="0" w:color="auto"/>
                      </w:divBdr>
                    </w:div>
                  </w:divsChild>
                </w:div>
                <w:div w:id="824511654">
                  <w:marLeft w:val="0"/>
                  <w:marRight w:val="0"/>
                  <w:marTop w:val="0"/>
                  <w:marBottom w:val="0"/>
                  <w:divBdr>
                    <w:top w:val="none" w:sz="0" w:space="0" w:color="auto"/>
                    <w:left w:val="none" w:sz="0" w:space="0" w:color="auto"/>
                    <w:bottom w:val="none" w:sz="0" w:space="0" w:color="auto"/>
                    <w:right w:val="none" w:sz="0" w:space="0" w:color="auto"/>
                  </w:divBdr>
                  <w:divsChild>
                    <w:div w:id="470055405">
                      <w:marLeft w:val="0"/>
                      <w:marRight w:val="0"/>
                      <w:marTop w:val="0"/>
                      <w:marBottom w:val="0"/>
                      <w:divBdr>
                        <w:top w:val="none" w:sz="0" w:space="0" w:color="auto"/>
                        <w:left w:val="none" w:sz="0" w:space="0" w:color="auto"/>
                        <w:bottom w:val="none" w:sz="0" w:space="0" w:color="auto"/>
                        <w:right w:val="none" w:sz="0" w:space="0" w:color="auto"/>
                      </w:divBdr>
                    </w:div>
                  </w:divsChild>
                </w:div>
                <w:div w:id="831142539">
                  <w:marLeft w:val="0"/>
                  <w:marRight w:val="0"/>
                  <w:marTop w:val="0"/>
                  <w:marBottom w:val="0"/>
                  <w:divBdr>
                    <w:top w:val="none" w:sz="0" w:space="0" w:color="auto"/>
                    <w:left w:val="none" w:sz="0" w:space="0" w:color="auto"/>
                    <w:bottom w:val="none" w:sz="0" w:space="0" w:color="auto"/>
                    <w:right w:val="none" w:sz="0" w:space="0" w:color="auto"/>
                  </w:divBdr>
                  <w:divsChild>
                    <w:div w:id="927495935">
                      <w:marLeft w:val="0"/>
                      <w:marRight w:val="0"/>
                      <w:marTop w:val="0"/>
                      <w:marBottom w:val="0"/>
                      <w:divBdr>
                        <w:top w:val="none" w:sz="0" w:space="0" w:color="auto"/>
                        <w:left w:val="none" w:sz="0" w:space="0" w:color="auto"/>
                        <w:bottom w:val="none" w:sz="0" w:space="0" w:color="auto"/>
                        <w:right w:val="none" w:sz="0" w:space="0" w:color="auto"/>
                      </w:divBdr>
                    </w:div>
                  </w:divsChild>
                </w:div>
                <w:div w:id="923606579">
                  <w:marLeft w:val="0"/>
                  <w:marRight w:val="0"/>
                  <w:marTop w:val="0"/>
                  <w:marBottom w:val="0"/>
                  <w:divBdr>
                    <w:top w:val="none" w:sz="0" w:space="0" w:color="auto"/>
                    <w:left w:val="none" w:sz="0" w:space="0" w:color="auto"/>
                    <w:bottom w:val="none" w:sz="0" w:space="0" w:color="auto"/>
                    <w:right w:val="none" w:sz="0" w:space="0" w:color="auto"/>
                  </w:divBdr>
                  <w:divsChild>
                    <w:div w:id="1443305215">
                      <w:marLeft w:val="0"/>
                      <w:marRight w:val="0"/>
                      <w:marTop w:val="0"/>
                      <w:marBottom w:val="0"/>
                      <w:divBdr>
                        <w:top w:val="none" w:sz="0" w:space="0" w:color="auto"/>
                        <w:left w:val="none" w:sz="0" w:space="0" w:color="auto"/>
                        <w:bottom w:val="none" w:sz="0" w:space="0" w:color="auto"/>
                        <w:right w:val="none" w:sz="0" w:space="0" w:color="auto"/>
                      </w:divBdr>
                    </w:div>
                  </w:divsChild>
                </w:div>
                <w:div w:id="975840028">
                  <w:marLeft w:val="0"/>
                  <w:marRight w:val="0"/>
                  <w:marTop w:val="0"/>
                  <w:marBottom w:val="0"/>
                  <w:divBdr>
                    <w:top w:val="none" w:sz="0" w:space="0" w:color="auto"/>
                    <w:left w:val="none" w:sz="0" w:space="0" w:color="auto"/>
                    <w:bottom w:val="none" w:sz="0" w:space="0" w:color="auto"/>
                    <w:right w:val="none" w:sz="0" w:space="0" w:color="auto"/>
                  </w:divBdr>
                  <w:divsChild>
                    <w:div w:id="1081215458">
                      <w:marLeft w:val="0"/>
                      <w:marRight w:val="0"/>
                      <w:marTop w:val="0"/>
                      <w:marBottom w:val="0"/>
                      <w:divBdr>
                        <w:top w:val="none" w:sz="0" w:space="0" w:color="auto"/>
                        <w:left w:val="none" w:sz="0" w:space="0" w:color="auto"/>
                        <w:bottom w:val="none" w:sz="0" w:space="0" w:color="auto"/>
                        <w:right w:val="none" w:sz="0" w:space="0" w:color="auto"/>
                      </w:divBdr>
                    </w:div>
                  </w:divsChild>
                </w:div>
                <w:div w:id="979724876">
                  <w:marLeft w:val="0"/>
                  <w:marRight w:val="0"/>
                  <w:marTop w:val="0"/>
                  <w:marBottom w:val="0"/>
                  <w:divBdr>
                    <w:top w:val="none" w:sz="0" w:space="0" w:color="auto"/>
                    <w:left w:val="none" w:sz="0" w:space="0" w:color="auto"/>
                    <w:bottom w:val="none" w:sz="0" w:space="0" w:color="auto"/>
                    <w:right w:val="none" w:sz="0" w:space="0" w:color="auto"/>
                  </w:divBdr>
                  <w:divsChild>
                    <w:div w:id="112410817">
                      <w:marLeft w:val="0"/>
                      <w:marRight w:val="0"/>
                      <w:marTop w:val="0"/>
                      <w:marBottom w:val="0"/>
                      <w:divBdr>
                        <w:top w:val="none" w:sz="0" w:space="0" w:color="auto"/>
                        <w:left w:val="none" w:sz="0" w:space="0" w:color="auto"/>
                        <w:bottom w:val="none" w:sz="0" w:space="0" w:color="auto"/>
                        <w:right w:val="none" w:sz="0" w:space="0" w:color="auto"/>
                      </w:divBdr>
                    </w:div>
                  </w:divsChild>
                </w:div>
                <w:div w:id="982000762">
                  <w:marLeft w:val="0"/>
                  <w:marRight w:val="0"/>
                  <w:marTop w:val="0"/>
                  <w:marBottom w:val="0"/>
                  <w:divBdr>
                    <w:top w:val="none" w:sz="0" w:space="0" w:color="auto"/>
                    <w:left w:val="none" w:sz="0" w:space="0" w:color="auto"/>
                    <w:bottom w:val="none" w:sz="0" w:space="0" w:color="auto"/>
                    <w:right w:val="none" w:sz="0" w:space="0" w:color="auto"/>
                  </w:divBdr>
                  <w:divsChild>
                    <w:div w:id="226959674">
                      <w:marLeft w:val="0"/>
                      <w:marRight w:val="0"/>
                      <w:marTop w:val="0"/>
                      <w:marBottom w:val="0"/>
                      <w:divBdr>
                        <w:top w:val="none" w:sz="0" w:space="0" w:color="auto"/>
                        <w:left w:val="none" w:sz="0" w:space="0" w:color="auto"/>
                        <w:bottom w:val="none" w:sz="0" w:space="0" w:color="auto"/>
                        <w:right w:val="none" w:sz="0" w:space="0" w:color="auto"/>
                      </w:divBdr>
                    </w:div>
                  </w:divsChild>
                </w:div>
                <w:div w:id="1012731262">
                  <w:marLeft w:val="0"/>
                  <w:marRight w:val="0"/>
                  <w:marTop w:val="0"/>
                  <w:marBottom w:val="0"/>
                  <w:divBdr>
                    <w:top w:val="none" w:sz="0" w:space="0" w:color="auto"/>
                    <w:left w:val="none" w:sz="0" w:space="0" w:color="auto"/>
                    <w:bottom w:val="none" w:sz="0" w:space="0" w:color="auto"/>
                    <w:right w:val="none" w:sz="0" w:space="0" w:color="auto"/>
                  </w:divBdr>
                  <w:divsChild>
                    <w:div w:id="2019042979">
                      <w:marLeft w:val="0"/>
                      <w:marRight w:val="0"/>
                      <w:marTop w:val="0"/>
                      <w:marBottom w:val="0"/>
                      <w:divBdr>
                        <w:top w:val="none" w:sz="0" w:space="0" w:color="auto"/>
                        <w:left w:val="none" w:sz="0" w:space="0" w:color="auto"/>
                        <w:bottom w:val="none" w:sz="0" w:space="0" w:color="auto"/>
                        <w:right w:val="none" w:sz="0" w:space="0" w:color="auto"/>
                      </w:divBdr>
                    </w:div>
                  </w:divsChild>
                </w:div>
                <w:div w:id="1020473337">
                  <w:marLeft w:val="0"/>
                  <w:marRight w:val="0"/>
                  <w:marTop w:val="0"/>
                  <w:marBottom w:val="0"/>
                  <w:divBdr>
                    <w:top w:val="none" w:sz="0" w:space="0" w:color="auto"/>
                    <w:left w:val="none" w:sz="0" w:space="0" w:color="auto"/>
                    <w:bottom w:val="none" w:sz="0" w:space="0" w:color="auto"/>
                    <w:right w:val="none" w:sz="0" w:space="0" w:color="auto"/>
                  </w:divBdr>
                  <w:divsChild>
                    <w:div w:id="897319554">
                      <w:marLeft w:val="0"/>
                      <w:marRight w:val="0"/>
                      <w:marTop w:val="0"/>
                      <w:marBottom w:val="0"/>
                      <w:divBdr>
                        <w:top w:val="none" w:sz="0" w:space="0" w:color="auto"/>
                        <w:left w:val="none" w:sz="0" w:space="0" w:color="auto"/>
                        <w:bottom w:val="none" w:sz="0" w:space="0" w:color="auto"/>
                        <w:right w:val="none" w:sz="0" w:space="0" w:color="auto"/>
                      </w:divBdr>
                    </w:div>
                  </w:divsChild>
                </w:div>
                <w:div w:id="1031102654">
                  <w:marLeft w:val="0"/>
                  <w:marRight w:val="0"/>
                  <w:marTop w:val="0"/>
                  <w:marBottom w:val="0"/>
                  <w:divBdr>
                    <w:top w:val="none" w:sz="0" w:space="0" w:color="auto"/>
                    <w:left w:val="none" w:sz="0" w:space="0" w:color="auto"/>
                    <w:bottom w:val="none" w:sz="0" w:space="0" w:color="auto"/>
                    <w:right w:val="none" w:sz="0" w:space="0" w:color="auto"/>
                  </w:divBdr>
                  <w:divsChild>
                    <w:div w:id="1831478146">
                      <w:marLeft w:val="0"/>
                      <w:marRight w:val="0"/>
                      <w:marTop w:val="0"/>
                      <w:marBottom w:val="0"/>
                      <w:divBdr>
                        <w:top w:val="none" w:sz="0" w:space="0" w:color="auto"/>
                        <w:left w:val="none" w:sz="0" w:space="0" w:color="auto"/>
                        <w:bottom w:val="none" w:sz="0" w:space="0" w:color="auto"/>
                        <w:right w:val="none" w:sz="0" w:space="0" w:color="auto"/>
                      </w:divBdr>
                    </w:div>
                  </w:divsChild>
                </w:div>
                <w:div w:id="1035884809">
                  <w:marLeft w:val="0"/>
                  <w:marRight w:val="0"/>
                  <w:marTop w:val="0"/>
                  <w:marBottom w:val="0"/>
                  <w:divBdr>
                    <w:top w:val="none" w:sz="0" w:space="0" w:color="auto"/>
                    <w:left w:val="none" w:sz="0" w:space="0" w:color="auto"/>
                    <w:bottom w:val="none" w:sz="0" w:space="0" w:color="auto"/>
                    <w:right w:val="none" w:sz="0" w:space="0" w:color="auto"/>
                  </w:divBdr>
                  <w:divsChild>
                    <w:div w:id="228879362">
                      <w:marLeft w:val="0"/>
                      <w:marRight w:val="0"/>
                      <w:marTop w:val="0"/>
                      <w:marBottom w:val="0"/>
                      <w:divBdr>
                        <w:top w:val="none" w:sz="0" w:space="0" w:color="auto"/>
                        <w:left w:val="none" w:sz="0" w:space="0" w:color="auto"/>
                        <w:bottom w:val="none" w:sz="0" w:space="0" w:color="auto"/>
                        <w:right w:val="none" w:sz="0" w:space="0" w:color="auto"/>
                      </w:divBdr>
                    </w:div>
                  </w:divsChild>
                </w:div>
                <w:div w:id="1042167175">
                  <w:marLeft w:val="0"/>
                  <w:marRight w:val="0"/>
                  <w:marTop w:val="0"/>
                  <w:marBottom w:val="0"/>
                  <w:divBdr>
                    <w:top w:val="none" w:sz="0" w:space="0" w:color="auto"/>
                    <w:left w:val="none" w:sz="0" w:space="0" w:color="auto"/>
                    <w:bottom w:val="none" w:sz="0" w:space="0" w:color="auto"/>
                    <w:right w:val="none" w:sz="0" w:space="0" w:color="auto"/>
                  </w:divBdr>
                  <w:divsChild>
                    <w:div w:id="1595627833">
                      <w:marLeft w:val="0"/>
                      <w:marRight w:val="0"/>
                      <w:marTop w:val="0"/>
                      <w:marBottom w:val="0"/>
                      <w:divBdr>
                        <w:top w:val="none" w:sz="0" w:space="0" w:color="auto"/>
                        <w:left w:val="none" w:sz="0" w:space="0" w:color="auto"/>
                        <w:bottom w:val="none" w:sz="0" w:space="0" w:color="auto"/>
                        <w:right w:val="none" w:sz="0" w:space="0" w:color="auto"/>
                      </w:divBdr>
                    </w:div>
                    <w:div w:id="2120373255">
                      <w:marLeft w:val="0"/>
                      <w:marRight w:val="0"/>
                      <w:marTop w:val="0"/>
                      <w:marBottom w:val="0"/>
                      <w:divBdr>
                        <w:top w:val="none" w:sz="0" w:space="0" w:color="auto"/>
                        <w:left w:val="none" w:sz="0" w:space="0" w:color="auto"/>
                        <w:bottom w:val="none" w:sz="0" w:space="0" w:color="auto"/>
                        <w:right w:val="none" w:sz="0" w:space="0" w:color="auto"/>
                      </w:divBdr>
                    </w:div>
                  </w:divsChild>
                </w:div>
                <w:div w:id="1063287863">
                  <w:marLeft w:val="0"/>
                  <w:marRight w:val="0"/>
                  <w:marTop w:val="0"/>
                  <w:marBottom w:val="0"/>
                  <w:divBdr>
                    <w:top w:val="none" w:sz="0" w:space="0" w:color="auto"/>
                    <w:left w:val="none" w:sz="0" w:space="0" w:color="auto"/>
                    <w:bottom w:val="none" w:sz="0" w:space="0" w:color="auto"/>
                    <w:right w:val="none" w:sz="0" w:space="0" w:color="auto"/>
                  </w:divBdr>
                  <w:divsChild>
                    <w:div w:id="1365713097">
                      <w:marLeft w:val="0"/>
                      <w:marRight w:val="0"/>
                      <w:marTop w:val="0"/>
                      <w:marBottom w:val="0"/>
                      <w:divBdr>
                        <w:top w:val="none" w:sz="0" w:space="0" w:color="auto"/>
                        <w:left w:val="none" w:sz="0" w:space="0" w:color="auto"/>
                        <w:bottom w:val="none" w:sz="0" w:space="0" w:color="auto"/>
                        <w:right w:val="none" w:sz="0" w:space="0" w:color="auto"/>
                      </w:divBdr>
                    </w:div>
                  </w:divsChild>
                </w:div>
                <w:div w:id="1077898250">
                  <w:marLeft w:val="0"/>
                  <w:marRight w:val="0"/>
                  <w:marTop w:val="0"/>
                  <w:marBottom w:val="0"/>
                  <w:divBdr>
                    <w:top w:val="none" w:sz="0" w:space="0" w:color="auto"/>
                    <w:left w:val="none" w:sz="0" w:space="0" w:color="auto"/>
                    <w:bottom w:val="none" w:sz="0" w:space="0" w:color="auto"/>
                    <w:right w:val="none" w:sz="0" w:space="0" w:color="auto"/>
                  </w:divBdr>
                  <w:divsChild>
                    <w:div w:id="684745890">
                      <w:marLeft w:val="0"/>
                      <w:marRight w:val="0"/>
                      <w:marTop w:val="0"/>
                      <w:marBottom w:val="0"/>
                      <w:divBdr>
                        <w:top w:val="none" w:sz="0" w:space="0" w:color="auto"/>
                        <w:left w:val="none" w:sz="0" w:space="0" w:color="auto"/>
                        <w:bottom w:val="none" w:sz="0" w:space="0" w:color="auto"/>
                        <w:right w:val="none" w:sz="0" w:space="0" w:color="auto"/>
                      </w:divBdr>
                    </w:div>
                  </w:divsChild>
                </w:div>
                <w:div w:id="1100494927">
                  <w:marLeft w:val="0"/>
                  <w:marRight w:val="0"/>
                  <w:marTop w:val="0"/>
                  <w:marBottom w:val="0"/>
                  <w:divBdr>
                    <w:top w:val="none" w:sz="0" w:space="0" w:color="auto"/>
                    <w:left w:val="none" w:sz="0" w:space="0" w:color="auto"/>
                    <w:bottom w:val="none" w:sz="0" w:space="0" w:color="auto"/>
                    <w:right w:val="none" w:sz="0" w:space="0" w:color="auto"/>
                  </w:divBdr>
                  <w:divsChild>
                    <w:div w:id="1091001422">
                      <w:marLeft w:val="0"/>
                      <w:marRight w:val="0"/>
                      <w:marTop w:val="0"/>
                      <w:marBottom w:val="0"/>
                      <w:divBdr>
                        <w:top w:val="none" w:sz="0" w:space="0" w:color="auto"/>
                        <w:left w:val="none" w:sz="0" w:space="0" w:color="auto"/>
                        <w:bottom w:val="none" w:sz="0" w:space="0" w:color="auto"/>
                        <w:right w:val="none" w:sz="0" w:space="0" w:color="auto"/>
                      </w:divBdr>
                    </w:div>
                  </w:divsChild>
                </w:div>
                <w:div w:id="1163546736">
                  <w:marLeft w:val="0"/>
                  <w:marRight w:val="0"/>
                  <w:marTop w:val="0"/>
                  <w:marBottom w:val="0"/>
                  <w:divBdr>
                    <w:top w:val="none" w:sz="0" w:space="0" w:color="auto"/>
                    <w:left w:val="none" w:sz="0" w:space="0" w:color="auto"/>
                    <w:bottom w:val="none" w:sz="0" w:space="0" w:color="auto"/>
                    <w:right w:val="none" w:sz="0" w:space="0" w:color="auto"/>
                  </w:divBdr>
                  <w:divsChild>
                    <w:div w:id="815149762">
                      <w:marLeft w:val="0"/>
                      <w:marRight w:val="0"/>
                      <w:marTop w:val="0"/>
                      <w:marBottom w:val="0"/>
                      <w:divBdr>
                        <w:top w:val="none" w:sz="0" w:space="0" w:color="auto"/>
                        <w:left w:val="none" w:sz="0" w:space="0" w:color="auto"/>
                        <w:bottom w:val="none" w:sz="0" w:space="0" w:color="auto"/>
                        <w:right w:val="none" w:sz="0" w:space="0" w:color="auto"/>
                      </w:divBdr>
                    </w:div>
                  </w:divsChild>
                </w:div>
                <w:div w:id="1164198486">
                  <w:marLeft w:val="0"/>
                  <w:marRight w:val="0"/>
                  <w:marTop w:val="0"/>
                  <w:marBottom w:val="0"/>
                  <w:divBdr>
                    <w:top w:val="none" w:sz="0" w:space="0" w:color="auto"/>
                    <w:left w:val="none" w:sz="0" w:space="0" w:color="auto"/>
                    <w:bottom w:val="none" w:sz="0" w:space="0" w:color="auto"/>
                    <w:right w:val="none" w:sz="0" w:space="0" w:color="auto"/>
                  </w:divBdr>
                  <w:divsChild>
                    <w:div w:id="2000309415">
                      <w:marLeft w:val="0"/>
                      <w:marRight w:val="0"/>
                      <w:marTop w:val="0"/>
                      <w:marBottom w:val="0"/>
                      <w:divBdr>
                        <w:top w:val="none" w:sz="0" w:space="0" w:color="auto"/>
                        <w:left w:val="none" w:sz="0" w:space="0" w:color="auto"/>
                        <w:bottom w:val="none" w:sz="0" w:space="0" w:color="auto"/>
                        <w:right w:val="none" w:sz="0" w:space="0" w:color="auto"/>
                      </w:divBdr>
                    </w:div>
                  </w:divsChild>
                </w:div>
                <w:div w:id="1178154529">
                  <w:marLeft w:val="0"/>
                  <w:marRight w:val="0"/>
                  <w:marTop w:val="0"/>
                  <w:marBottom w:val="0"/>
                  <w:divBdr>
                    <w:top w:val="none" w:sz="0" w:space="0" w:color="auto"/>
                    <w:left w:val="none" w:sz="0" w:space="0" w:color="auto"/>
                    <w:bottom w:val="none" w:sz="0" w:space="0" w:color="auto"/>
                    <w:right w:val="none" w:sz="0" w:space="0" w:color="auto"/>
                  </w:divBdr>
                  <w:divsChild>
                    <w:div w:id="1895777797">
                      <w:marLeft w:val="0"/>
                      <w:marRight w:val="0"/>
                      <w:marTop w:val="0"/>
                      <w:marBottom w:val="0"/>
                      <w:divBdr>
                        <w:top w:val="none" w:sz="0" w:space="0" w:color="auto"/>
                        <w:left w:val="none" w:sz="0" w:space="0" w:color="auto"/>
                        <w:bottom w:val="none" w:sz="0" w:space="0" w:color="auto"/>
                        <w:right w:val="none" w:sz="0" w:space="0" w:color="auto"/>
                      </w:divBdr>
                    </w:div>
                  </w:divsChild>
                </w:div>
                <w:div w:id="1184897669">
                  <w:marLeft w:val="0"/>
                  <w:marRight w:val="0"/>
                  <w:marTop w:val="0"/>
                  <w:marBottom w:val="0"/>
                  <w:divBdr>
                    <w:top w:val="none" w:sz="0" w:space="0" w:color="auto"/>
                    <w:left w:val="none" w:sz="0" w:space="0" w:color="auto"/>
                    <w:bottom w:val="none" w:sz="0" w:space="0" w:color="auto"/>
                    <w:right w:val="none" w:sz="0" w:space="0" w:color="auto"/>
                  </w:divBdr>
                  <w:divsChild>
                    <w:div w:id="155460879">
                      <w:marLeft w:val="0"/>
                      <w:marRight w:val="0"/>
                      <w:marTop w:val="0"/>
                      <w:marBottom w:val="0"/>
                      <w:divBdr>
                        <w:top w:val="none" w:sz="0" w:space="0" w:color="auto"/>
                        <w:left w:val="none" w:sz="0" w:space="0" w:color="auto"/>
                        <w:bottom w:val="none" w:sz="0" w:space="0" w:color="auto"/>
                        <w:right w:val="none" w:sz="0" w:space="0" w:color="auto"/>
                      </w:divBdr>
                    </w:div>
                    <w:div w:id="912548921">
                      <w:marLeft w:val="0"/>
                      <w:marRight w:val="0"/>
                      <w:marTop w:val="0"/>
                      <w:marBottom w:val="0"/>
                      <w:divBdr>
                        <w:top w:val="none" w:sz="0" w:space="0" w:color="auto"/>
                        <w:left w:val="none" w:sz="0" w:space="0" w:color="auto"/>
                        <w:bottom w:val="none" w:sz="0" w:space="0" w:color="auto"/>
                        <w:right w:val="none" w:sz="0" w:space="0" w:color="auto"/>
                      </w:divBdr>
                    </w:div>
                  </w:divsChild>
                </w:div>
                <w:div w:id="1249537258">
                  <w:marLeft w:val="0"/>
                  <w:marRight w:val="0"/>
                  <w:marTop w:val="0"/>
                  <w:marBottom w:val="0"/>
                  <w:divBdr>
                    <w:top w:val="none" w:sz="0" w:space="0" w:color="auto"/>
                    <w:left w:val="none" w:sz="0" w:space="0" w:color="auto"/>
                    <w:bottom w:val="none" w:sz="0" w:space="0" w:color="auto"/>
                    <w:right w:val="none" w:sz="0" w:space="0" w:color="auto"/>
                  </w:divBdr>
                  <w:divsChild>
                    <w:div w:id="1372682203">
                      <w:marLeft w:val="0"/>
                      <w:marRight w:val="0"/>
                      <w:marTop w:val="0"/>
                      <w:marBottom w:val="0"/>
                      <w:divBdr>
                        <w:top w:val="none" w:sz="0" w:space="0" w:color="auto"/>
                        <w:left w:val="none" w:sz="0" w:space="0" w:color="auto"/>
                        <w:bottom w:val="none" w:sz="0" w:space="0" w:color="auto"/>
                        <w:right w:val="none" w:sz="0" w:space="0" w:color="auto"/>
                      </w:divBdr>
                    </w:div>
                  </w:divsChild>
                </w:div>
                <w:div w:id="1279990740">
                  <w:marLeft w:val="0"/>
                  <w:marRight w:val="0"/>
                  <w:marTop w:val="0"/>
                  <w:marBottom w:val="0"/>
                  <w:divBdr>
                    <w:top w:val="none" w:sz="0" w:space="0" w:color="auto"/>
                    <w:left w:val="none" w:sz="0" w:space="0" w:color="auto"/>
                    <w:bottom w:val="none" w:sz="0" w:space="0" w:color="auto"/>
                    <w:right w:val="none" w:sz="0" w:space="0" w:color="auto"/>
                  </w:divBdr>
                  <w:divsChild>
                    <w:div w:id="1002439862">
                      <w:marLeft w:val="0"/>
                      <w:marRight w:val="0"/>
                      <w:marTop w:val="0"/>
                      <w:marBottom w:val="0"/>
                      <w:divBdr>
                        <w:top w:val="none" w:sz="0" w:space="0" w:color="auto"/>
                        <w:left w:val="none" w:sz="0" w:space="0" w:color="auto"/>
                        <w:bottom w:val="none" w:sz="0" w:space="0" w:color="auto"/>
                        <w:right w:val="none" w:sz="0" w:space="0" w:color="auto"/>
                      </w:divBdr>
                    </w:div>
                  </w:divsChild>
                </w:div>
                <w:div w:id="1287347543">
                  <w:marLeft w:val="0"/>
                  <w:marRight w:val="0"/>
                  <w:marTop w:val="0"/>
                  <w:marBottom w:val="0"/>
                  <w:divBdr>
                    <w:top w:val="none" w:sz="0" w:space="0" w:color="auto"/>
                    <w:left w:val="none" w:sz="0" w:space="0" w:color="auto"/>
                    <w:bottom w:val="none" w:sz="0" w:space="0" w:color="auto"/>
                    <w:right w:val="none" w:sz="0" w:space="0" w:color="auto"/>
                  </w:divBdr>
                  <w:divsChild>
                    <w:div w:id="292949739">
                      <w:marLeft w:val="0"/>
                      <w:marRight w:val="0"/>
                      <w:marTop w:val="0"/>
                      <w:marBottom w:val="0"/>
                      <w:divBdr>
                        <w:top w:val="none" w:sz="0" w:space="0" w:color="auto"/>
                        <w:left w:val="none" w:sz="0" w:space="0" w:color="auto"/>
                        <w:bottom w:val="none" w:sz="0" w:space="0" w:color="auto"/>
                        <w:right w:val="none" w:sz="0" w:space="0" w:color="auto"/>
                      </w:divBdr>
                    </w:div>
                    <w:div w:id="329872686">
                      <w:marLeft w:val="0"/>
                      <w:marRight w:val="0"/>
                      <w:marTop w:val="0"/>
                      <w:marBottom w:val="0"/>
                      <w:divBdr>
                        <w:top w:val="none" w:sz="0" w:space="0" w:color="auto"/>
                        <w:left w:val="none" w:sz="0" w:space="0" w:color="auto"/>
                        <w:bottom w:val="none" w:sz="0" w:space="0" w:color="auto"/>
                        <w:right w:val="none" w:sz="0" w:space="0" w:color="auto"/>
                      </w:divBdr>
                    </w:div>
                    <w:div w:id="1659261625">
                      <w:marLeft w:val="0"/>
                      <w:marRight w:val="0"/>
                      <w:marTop w:val="0"/>
                      <w:marBottom w:val="0"/>
                      <w:divBdr>
                        <w:top w:val="none" w:sz="0" w:space="0" w:color="auto"/>
                        <w:left w:val="none" w:sz="0" w:space="0" w:color="auto"/>
                        <w:bottom w:val="none" w:sz="0" w:space="0" w:color="auto"/>
                        <w:right w:val="none" w:sz="0" w:space="0" w:color="auto"/>
                      </w:divBdr>
                    </w:div>
                  </w:divsChild>
                </w:div>
                <w:div w:id="1295526714">
                  <w:marLeft w:val="0"/>
                  <w:marRight w:val="0"/>
                  <w:marTop w:val="0"/>
                  <w:marBottom w:val="0"/>
                  <w:divBdr>
                    <w:top w:val="none" w:sz="0" w:space="0" w:color="auto"/>
                    <w:left w:val="none" w:sz="0" w:space="0" w:color="auto"/>
                    <w:bottom w:val="none" w:sz="0" w:space="0" w:color="auto"/>
                    <w:right w:val="none" w:sz="0" w:space="0" w:color="auto"/>
                  </w:divBdr>
                  <w:divsChild>
                    <w:div w:id="275020911">
                      <w:marLeft w:val="0"/>
                      <w:marRight w:val="0"/>
                      <w:marTop w:val="0"/>
                      <w:marBottom w:val="0"/>
                      <w:divBdr>
                        <w:top w:val="none" w:sz="0" w:space="0" w:color="auto"/>
                        <w:left w:val="none" w:sz="0" w:space="0" w:color="auto"/>
                        <w:bottom w:val="none" w:sz="0" w:space="0" w:color="auto"/>
                        <w:right w:val="none" w:sz="0" w:space="0" w:color="auto"/>
                      </w:divBdr>
                    </w:div>
                  </w:divsChild>
                </w:div>
                <w:div w:id="1305692873">
                  <w:marLeft w:val="0"/>
                  <w:marRight w:val="0"/>
                  <w:marTop w:val="0"/>
                  <w:marBottom w:val="0"/>
                  <w:divBdr>
                    <w:top w:val="none" w:sz="0" w:space="0" w:color="auto"/>
                    <w:left w:val="none" w:sz="0" w:space="0" w:color="auto"/>
                    <w:bottom w:val="none" w:sz="0" w:space="0" w:color="auto"/>
                    <w:right w:val="none" w:sz="0" w:space="0" w:color="auto"/>
                  </w:divBdr>
                  <w:divsChild>
                    <w:div w:id="1251937113">
                      <w:marLeft w:val="0"/>
                      <w:marRight w:val="0"/>
                      <w:marTop w:val="0"/>
                      <w:marBottom w:val="0"/>
                      <w:divBdr>
                        <w:top w:val="none" w:sz="0" w:space="0" w:color="auto"/>
                        <w:left w:val="none" w:sz="0" w:space="0" w:color="auto"/>
                        <w:bottom w:val="none" w:sz="0" w:space="0" w:color="auto"/>
                        <w:right w:val="none" w:sz="0" w:space="0" w:color="auto"/>
                      </w:divBdr>
                    </w:div>
                  </w:divsChild>
                </w:div>
                <w:div w:id="1342047160">
                  <w:marLeft w:val="0"/>
                  <w:marRight w:val="0"/>
                  <w:marTop w:val="0"/>
                  <w:marBottom w:val="0"/>
                  <w:divBdr>
                    <w:top w:val="none" w:sz="0" w:space="0" w:color="auto"/>
                    <w:left w:val="none" w:sz="0" w:space="0" w:color="auto"/>
                    <w:bottom w:val="none" w:sz="0" w:space="0" w:color="auto"/>
                    <w:right w:val="none" w:sz="0" w:space="0" w:color="auto"/>
                  </w:divBdr>
                  <w:divsChild>
                    <w:div w:id="367343699">
                      <w:marLeft w:val="0"/>
                      <w:marRight w:val="0"/>
                      <w:marTop w:val="0"/>
                      <w:marBottom w:val="0"/>
                      <w:divBdr>
                        <w:top w:val="none" w:sz="0" w:space="0" w:color="auto"/>
                        <w:left w:val="none" w:sz="0" w:space="0" w:color="auto"/>
                        <w:bottom w:val="none" w:sz="0" w:space="0" w:color="auto"/>
                        <w:right w:val="none" w:sz="0" w:space="0" w:color="auto"/>
                      </w:divBdr>
                    </w:div>
                    <w:div w:id="728460373">
                      <w:marLeft w:val="0"/>
                      <w:marRight w:val="0"/>
                      <w:marTop w:val="0"/>
                      <w:marBottom w:val="0"/>
                      <w:divBdr>
                        <w:top w:val="none" w:sz="0" w:space="0" w:color="auto"/>
                        <w:left w:val="none" w:sz="0" w:space="0" w:color="auto"/>
                        <w:bottom w:val="none" w:sz="0" w:space="0" w:color="auto"/>
                        <w:right w:val="none" w:sz="0" w:space="0" w:color="auto"/>
                      </w:divBdr>
                    </w:div>
                  </w:divsChild>
                </w:div>
                <w:div w:id="1344241481">
                  <w:marLeft w:val="0"/>
                  <w:marRight w:val="0"/>
                  <w:marTop w:val="0"/>
                  <w:marBottom w:val="0"/>
                  <w:divBdr>
                    <w:top w:val="none" w:sz="0" w:space="0" w:color="auto"/>
                    <w:left w:val="none" w:sz="0" w:space="0" w:color="auto"/>
                    <w:bottom w:val="none" w:sz="0" w:space="0" w:color="auto"/>
                    <w:right w:val="none" w:sz="0" w:space="0" w:color="auto"/>
                  </w:divBdr>
                  <w:divsChild>
                    <w:div w:id="1903632401">
                      <w:marLeft w:val="0"/>
                      <w:marRight w:val="0"/>
                      <w:marTop w:val="0"/>
                      <w:marBottom w:val="0"/>
                      <w:divBdr>
                        <w:top w:val="none" w:sz="0" w:space="0" w:color="auto"/>
                        <w:left w:val="none" w:sz="0" w:space="0" w:color="auto"/>
                        <w:bottom w:val="none" w:sz="0" w:space="0" w:color="auto"/>
                        <w:right w:val="none" w:sz="0" w:space="0" w:color="auto"/>
                      </w:divBdr>
                    </w:div>
                  </w:divsChild>
                </w:div>
                <w:div w:id="1351880946">
                  <w:marLeft w:val="0"/>
                  <w:marRight w:val="0"/>
                  <w:marTop w:val="0"/>
                  <w:marBottom w:val="0"/>
                  <w:divBdr>
                    <w:top w:val="none" w:sz="0" w:space="0" w:color="auto"/>
                    <w:left w:val="none" w:sz="0" w:space="0" w:color="auto"/>
                    <w:bottom w:val="none" w:sz="0" w:space="0" w:color="auto"/>
                    <w:right w:val="none" w:sz="0" w:space="0" w:color="auto"/>
                  </w:divBdr>
                  <w:divsChild>
                    <w:div w:id="1832215207">
                      <w:marLeft w:val="0"/>
                      <w:marRight w:val="0"/>
                      <w:marTop w:val="0"/>
                      <w:marBottom w:val="0"/>
                      <w:divBdr>
                        <w:top w:val="none" w:sz="0" w:space="0" w:color="auto"/>
                        <w:left w:val="none" w:sz="0" w:space="0" w:color="auto"/>
                        <w:bottom w:val="none" w:sz="0" w:space="0" w:color="auto"/>
                        <w:right w:val="none" w:sz="0" w:space="0" w:color="auto"/>
                      </w:divBdr>
                    </w:div>
                  </w:divsChild>
                </w:div>
                <w:div w:id="1381173376">
                  <w:marLeft w:val="0"/>
                  <w:marRight w:val="0"/>
                  <w:marTop w:val="0"/>
                  <w:marBottom w:val="0"/>
                  <w:divBdr>
                    <w:top w:val="none" w:sz="0" w:space="0" w:color="auto"/>
                    <w:left w:val="none" w:sz="0" w:space="0" w:color="auto"/>
                    <w:bottom w:val="none" w:sz="0" w:space="0" w:color="auto"/>
                    <w:right w:val="none" w:sz="0" w:space="0" w:color="auto"/>
                  </w:divBdr>
                  <w:divsChild>
                    <w:div w:id="586961207">
                      <w:marLeft w:val="0"/>
                      <w:marRight w:val="0"/>
                      <w:marTop w:val="0"/>
                      <w:marBottom w:val="0"/>
                      <w:divBdr>
                        <w:top w:val="none" w:sz="0" w:space="0" w:color="auto"/>
                        <w:left w:val="none" w:sz="0" w:space="0" w:color="auto"/>
                        <w:bottom w:val="none" w:sz="0" w:space="0" w:color="auto"/>
                        <w:right w:val="none" w:sz="0" w:space="0" w:color="auto"/>
                      </w:divBdr>
                    </w:div>
                  </w:divsChild>
                </w:div>
                <w:div w:id="1393888512">
                  <w:marLeft w:val="0"/>
                  <w:marRight w:val="0"/>
                  <w:marTop w:val="0"/>
                  <w:marBottom w:val="0"/>
                  <w:divBdr>
                    <w:top w:val="none" w:sz="0" w:space="0" w:color="auto"/>
                    <w:left w:val="none" w:sz="0" w:space="0" w:color="auto"/>
                    <w:bottom w:val="none" w:sz="0" w:space="0" w:color="auto"/>
                    <w:right w:val="none" w:sz="0" w:space="0" w:color="auto"/>
                  </w:divBdr>
                  <w:divsChild>
                    <w:div w:id="1837651376">
                      <w:marLeft w:val="0"/>
                      <w:marRight w:val="0"/>
                      <w:marTop w:val="0"/>
                      <w:marBottom w:val="0"/>
                      <w:divBdr>
                        <w:top w:val="none" w:sz="0" w:space="0" w:color="auto"/>
                        <w:left w:val="none" w:sz="0" w:space="0" w:color="auto"/>
                        <w:bottom w:val="none" w:sz="0" w:space="0" w:color="auto"/>
                        <w:right w:val="none" w:sz="0" w:space="0" w:color="auto"/>
                      </w:divBdr>
                    </w:div>
                  </w:divsChild>
                </w:div>
                <w:div w:id="1408111463">
                  <w:marLeft w:val="0"/>
                  <w:marRight w:val="0"/>
                  <w:marTop w:val="0"/>
                  <w:marBottom w:val="0"/>
                  <w:divBdr>
                    <w:top w:val="none" w:sz="0" w:space="0" w:color="auto"/>
                    <w:left w:val="none" w:sz="0" w:space="0" w:color="auto"/>
                    <w:bottom w:val="none" w:sz="0" w:space="0" w:color="auto"/>
                    <w:right w:val="none" w:sz="0" w:space="0" w:color="auto"/>
                  </w:divBdr>
                  <w:divsChild>
                    <w:div w:id="652873718">
                      <w:marLeft w:val="0"/>
                      <w:marRight w:val="0"/>
                      <w:marTop w:val="0"/>
                      <w:marBottom w:val="0"/>
                      <w:divBdr>
                        <w:top w:val="none" w:sz="0" w:space="0" w:color="auto"/>
                        <w:left w:val="none" w:sz="0" w:space="0" w:color="auto"/>
                        <w:bottom w:val="none" w:sz="0" w:space="0" w:color="auto"/>
                        <w:right w:val="none" w:sz="0" w:space="0" w:color="auto"/>
                      </w:divBdr>
                    </w:div>
                  </w:divsChild>
                </w:div>
                <w:div w:id="1457144215">
                  <w:marLeft w:val="0"/>
                  <w:marRight w:val="0"/>
                  <w:marTop w:val="0"/>
                  <w:marBottom w:val="0"/>
                  <w:divBdr>
                    <w:top w:val="none" w:sz="0" w:space="0" w:color="auto"/>
                    <w:left w:val="none" w:sz="0" w:space="0" w:color="auto"/>
                    <w:bottom w:val="none" w:sz="0" w:space="0" w:color="auto"/>
                    <w:right w:val="none" w:sz="0" w:space="0" w:color="auto"/>
                  </w:divBdr>
                  <w:divsChild>
                    <w:div w:id="17321675">
                      <w:marLeft w:val="0"/>
                      <w:marRight w:val="0"/>
                      <w:marTop w:val="0"/>
                      <w:marBottom w:val="0"/>
                      <w:divBdr>
                        <w:top w:val="none" w:sz="0" w:space="0" w:color="auto"/>
                        <w:left w:val="none" w:sz="0" w:space="0" w:color="auto"/>
                        <w:bottom w:val="none" w:sz="0" w:space="0" w:color="auto"/>
                        <w:right w:val="none" w:sz="0" w:space="0" w:color="auto"/>
                      </w:divBdr>
                    </w:div>
                  </w:divsChild>
                </w:div>
                <w:div w:id="1490830847">
                  <w:marLeft w:val="0"/>
                  <w:marRight w:val="0"/>
                  <w:marTop w:val="0"/>
                  <w:marBottom w:val="0"/>
                  <w:divBdr>
                    <w:top w:val="none" w:sz="0" w:space="0" w:color="auto"/>
                    <w:left w:val="none" w:sz="0" w:space="0" w:color="auto"/>
                    <w:bottom w:val="none" w:sz="0" w:space="0" w:color="auto"/>
                    <w:right w:val="none" w:sz="0" w:space="0" w:color="auto"/>
                  </w:divBdr>
                  <w:divsChild>
                    <w:div w:id="145246425">
                      <w:marLeft w:val="0"/>
                      <w:marRight w:val="0"/>
                      <w:marTop w:val="0"/>
                      <w:marBottom w:val="0"/>
                      <w:divBdr>
                        <w:top w:val="none" w:sz="0" w:space="0" w:color="auto"/>
                        <w:left w:val="none" w:sz="0" w:space="0" w:color="auto"/>
                        <w:bottom w:val="none" w:sz="0" w:space="0" w:color="auto"/>
                        <w:right w:val="none" w:sz="0" w:space="0" w:color="auto"/>
                      </w:divBdr>
                    </w:div>
                  </w:divsChild>
                </w:div>
                <w:div w:id="1518080524">
                  <w:marLeft w:val="0"/>
                  <w:marRight w:val="0"/>
                  <w:marTop w:val="0"/>
                  <w:marBottom w:val="0"/>
                  <w:divBdr>
                    <w:top w:val="none" w:sz="0" w:space="0" w:color="auto"/>
                    <w:left w:val="none" w:sz="0" w:space="0" w:color="auto"/>
                    <w:bottom w:val="none" w:sz="0" w:space="0" w:color="auto"/>
                    <w:right w:val="none" w:sz="0" w:space="0" w:color="auto"/>
                  </w:divBdr>
                  <w:divsChild>
                    <w:div w:id="1196233738">
                      <w:marLeft w:val="0"/>
                      <w:marRight w:val="0"/>
                      <w:marTop w:val="0"/>
                      <w:marBottom w:val="0"/>
                      <w:divBdr>
                        <w:top w:val="none" w:sz="0" w:space="0" w:color="auto"/>
                        <w:left w:val="none" w:sz="0" w:space="0" w:color="auto"/>
                        <w:bottom w:val="none" w:sz="0" w:space="0" w:color="auto"/>
                        <w:right w:val="none" w:sz="0" w:space="0" w:color="auto"/>
                      </w:divBdr>
                    </w:div>
                  </w:divsChild>
                </w:div>
                <w:div w:id="1560281401">
                  <w:marLeft w:val="0"/>
                  <w:marRight w:val="0"/>
                  <w:marTop w:val="0"/>
                  <w:marBottom w:val="0"/>
                  <w:divBdr>
                    <w:top w:val="none" w:sz="0" w:space="0" w:color="auto"/>
                    <w:left w:val="none" w:sz="0" w:space="0" w:color="auto"/>
                    <w:bottom w:val="none" w:sz="0" w:space="0" w:color="auto"/>
                    <w:right w:val="none" w:sz="0" w:space="0" w:color="auto"/>
                  </w:divBdr>
                  <w:divsChild>
                    <w:div w:id="834341784">
                      <w:marLeft w:val="0"/>
                      <w:marRight w:val="0"/>
                      <w:marTop w:val="0"/>
                      <w:marBottom w:val="0"/>
                      <w:divBdr>
                        <w:top w:val="none" w:sz="0" w:space="0" w:color="auto"/>
                        <w:left w:val="none" w:sz="0" w:space="0" w:color="auto"/>
                        <w:bottom w:val="none" w:sz="0" w:space="0" w:color="auto"/>
                        <w:right w:val="none" w:sz="0" w:space="0" w:color="auto"/>
                      </w:divBdr>
                    </w:div>
                  </w:divsChild>
                </w:div>
                <w:div w:id="1564173454">
                  <w:marLeft w:val="0"/>
                  <w:marRight w:val="0"/>
                  <w:marTop w:val="0"/>
                  <w:marBottom w:val="0"/>
                  <w:divBdr>
                    <w:top w:val="none" w:sz="0" w:space="0" w:color="auto"/>
                    <w:left w:val="none" w:sz="0" w:space="0" w:color="auto"/>
                    <w:bottom w:val="none" w:sz="0" w:space="0" w:color="auto"/>
                    <w:right w:val="none" w:sz="0" w:space="0" w:color="auto"/>
                  </w:divBdr>
                  <w:divsChild>
                    <w:div w:id="576325111">
                      <w:marLeft w:val="0"/>
                      <w:marRight w:val="0"/>
                      <w:marTop w:val="0"/>
                      <w:marBottom w:val="0"/>
                      <w:divBdr>
                        <w:top w:val="none" w:sz="0" w:space="0" w:color="auto"/>
                        <w:left w:val="none" w:sz="0" w:space="0" w:color="auto"/>
                        <w:bottom w:val="none" w:sz="0" w:space="0" w:color="auto"/>
                        <w:right w:val="none" w:sz="0" w:space="0" w:color="auto"/>
                      </w:divBdr>
                    </w:div>
                  </w:divsChild>
                </w:div>
                <w:div w:id="1582984949">
                  <w:marLeft w:val="0"/>
                  <w:marRight w:val="0"/>
                  <w:marTop w:val="0"/>
                  <w:marBottom w:val="0"/>
                  <w:divBdr>
                    <w:top w:val="none" w:sz="0" w:space="0" w:color="auto"/>
                    <w:left w:val="none" w:sz="0" w:space="0" w:color="auto"/>
                    <w:bottom w:val="none" w:sz="0" w:space="0" w:color="auto"/>
                    <w:right w:val="none" w:sz="0" w:space="0" w:color="auto"/>
                  </w:divBdr>
                  <w:divsChild>
                    <w:div w:id="792793492">
                      <w:marLeft w:val="0"/>
                      <w:marRight w:val="0"/>
                      <w:marTop w:val="0"/>
                      <w:marBottom w:val="0"/>
                      <w:divBdr>
                        <w:top w:val="none" w:sz="0" w:space="0" w:color="auto"/>
                        <w:left w:val="none" w:sz="0" w:space="0" w:color="auto"/>
                        <w:bottom w:val="none" w:sz="0" w:space="0" w:color="auto"/>
                        <w:right w:val="none" w:sz="0" w:space="0" w:color="auto"/>
                      </w:divBdr>
                    </w:div>
                    <w:div w:id="1754400139">
                      <w:marLeft w:val="0"/>
                      <w:marRight w:val="0"/>
                      <w:marTop w:val="0"/>
                      <w:marBottom w:val="0"/>
                      <w:divBdr>
                        <w:top w:val="none" w:sz="0" w:space="0" w:color="auto"/>
                        <w:left w:val="none" w:sz="0" w:space="0" w:color="auto"/>
                        <w:bottom w:val="none" w:sz="0" w:space="0" w:color="auto"/>
                        <w:right w:val="none" w:sz="0" w:space="0" w:color="auto"/>
                      </w:divBdr>
                    </w:div>
                  </w:divsChild>
                </w:div>
                <w:div w:id="1594631370">
                  <w:marLeft w:val="0"/>
                  <w:marRight w:val="0"/>
                  <w:marTop w:val="0"/>
                  <w:marBottom w:val="0"/>
                  <w:divBdr>
                    <w:top w:val="none" w:sz="0" w:space="0" w:color="auto"/>
                    <w:left w:val="none" w:sz="0" w:space="0" w:color="auto"/>
                    <w:bottom w:val="none" w:sz="0" w:space="0" w:color="auto"/>
                    <w:right w:val="none" w:sz="0" w:space="0" w:color="auto"/>
                  </w:divBdr>
                  <w:divsChild>
                    <w:div w:id="459496347">
                      <w:marLeft w:val="0"/>
                      <w:marRight w:val="0"/>
                      <w:marTop w:val="0"/>
                      <w:marBottom w:val="0"/>
                      <w:divBdr>
                        <w:top w:val="none" w:sz="0" w:space="0" w:color="auto"/>
                        <w:left w:val="none" w:sz="0" w:space="0" w:color="auto"/>
                        <w:bottom w:val="none" w:sz="0" w:space="0" w:color="auto"/>
                        <w:right w:val="none" w:sz="0" w:space="0" w:color="auto"/>
                      </w:divBdr>
                    </w:div>
                  </w:divsChild>
                </w:div>
                <w:div w:id="1613707580">
                  <w:marLeft w:val="0"/>
                  <w:marRight w:val="0"/>
                  <w:marTop w:val="0"/>
                  <w:marBottom w:val="0"/>
                  <w:divBdr>
                    <w:top w:val="none" w:sz="0" w:space="0" w:color="auto"/>
                    <w:left w:val="none" w:sz="0" w:space="0" w:color="auto"/>
                    <w:bottom w:val="none" w:sz="0" w:space="0" w:color="auto"/>
                    <w:right w:val="none" w:sz="0" w:space="0" w:color="auto"/>
                  </w:divBdr>
                  <w:divsChild>
                    <w:div w:id="411585207">
                      <w:marLeft w:val="0"/>
                      <w:marRight w:val="0"/>
                      <w:marTop w:val="0"/>
                      <w:marBottom w:val="0"/>
                      <w:divBdr>
                        <w:top w:val="none" w:sz="0" w:space="0" w:color="auto"/>
                        <w:left w:val="none" w:sz="0" w:space="0" w:color="auto"/>
                        <w:bottom w:val="none" w:sz="0" w:space="0" w:color="auto"/>
                        <w:right w:val="none" w:sz="0" w:space="0" w:color="auto"/>
                      </w:divBdr>
                    </w:div>
                    <w:div w:id="1728798956">
                      <w:marLeft w:val="0"/>
                      <w:marRight w:val="0"/>
                      <w:marTop w:val="0"/>
                      <w:marBottom w:val="0"/>
                      <w:divBdr>
                        <w:top w:val="none" w:sz="0" w:space="0" w:color="auto"/>
                        <w:left w:val="none" w:sz="0" w:space="0" w:color="auto"/>
                        <w:bottom w:val="none" w:sz="0" w:space="0" w:color="auto"/>
                        <w:right w:val="none" w:sz="0" w:space="0" w:color="auto"/>
                      </w:divBdr>
                    </w:div>
                  </w:divsChild>
                </w:div>
                <w:div w:id="1674527858">
                  <w:marLeft w:val="0"/>
                  <w:marRight w:val="0"/>
                  <w:marTop w:val="0"/>
                  <w:marBottom w:val="0"/>
                  <w:divBdr>
                    <w:top w:val="none" w:sz="0" w:space="0" w:color="auto"/>
                    <w:left w:val="none" w:sz="0" w:space="0" w:color="auto"/>
                    <w:bottom w:val="none" w:sz="0" w:space="0" w:color="auto"/>
                    <w:right w:val="none" w:sz="0" w:space="0" w:color="auto"/>
                  </w:divBdr>
                  <w:divsChild>
                    <w:div w:id="769620106">
                      <w:marLeft w:val="0"/>
                      <w:marRight w:val="0"/>
                      <w:marTop w:val="0"/>
                      <w:marBottom w:val="0"/>
                      <w:divBdr>
                        <w:top w:val="none" w:sz="0" w:space="0" w:color="auto"/>
                        <w:left w:val="none" w:sz="0" w:space="0" w:color="auto"/>
                        <w:bottom w:val="none" w:sz="0" w:space="0" w:color="auto"/>
                        <w:right w:val="none" w:sz="0" w:space="0" w:color="auto"/>
                      </w:divBdr>
                    </w:div>
                  </w:divsChild>
                </w:div>
                <w:div w:id="1683119410">
                  <w:marLeft w:val="0"/>
                  <w:marRight w:val="0"/>
                  <w:marTop w:val="0"/>
                  <w:marBottom w:val="0"/>
                  <w:divBdr>
                    <w:top w:val="none" w:sz="0" w:space="0" w:color="auto"/>
                    <w:left w:val="none" w:sz="0" w:space="0" w:color="auto"/>
                    <w:bottom w:val="none" w:sz="0" w:space="0" w:color="auto"/>
                    <w:right w:val="none" w:sz="0" w:space="0" w:color="auto"/>
                  </w:divBdr>
                  <w:divsChild>
                    <w:div w:id="121388205">
                      <w:marLeft w:val="0"/>
                      <w:marRight w:val="0"/>
                      <w:marTop w:val="0"/>
                      <w:marBottom w:val="0"/>
                      <w:divBdr>
                        <w:top w:val="none" w:sz="0" w:space="0" w:color="auto"/>
                        <w:left w:val="none" w:sz="0" w:space="0" w:color="auto"/>
                        <w:bottom w:val="none" w:sz="0" w:space="0" w:color="auto"/>
                        <w:right w:val="none" w:sz="0" w:space="0" w:color="auto"/>
                      </w:divBdr>
                    </w:div>
                  </w:divsChild>
                </w:div>
                <w:div w:id="1722748746">
                  <w:marLeft w:val="0"/>
                  <w:marRight w:val="0"/>
                  <w:marTop w:val="0"/>
                  <w:marBottom w:val="0"/>
                  <w:divBdr>
                    <w:top w:val="none" w:sz="0" w:space="0" w:color="auto"/>
                    <w:left w:val="none" w:sz="0" w:space="0" w:color="auto"/>
                    <w:bottom w:val="none" w:sz="0" w:space="0" w:color="auto"/>
                    <w:right w:val="none" w:sz="0" w:space="0" w:color="auto"/>
                  </w:divBdr>
                  <w:divsChild>
                    <w:div w:id="1429037456">
                      <w:marLeft w:val="0"/>
                      <w:marRight w:val="0"/>
                      <w:marTop w:val="0"/>
                      <w:marBottom w:val="0"/>
                      <w:divBdr>
                        <w:top w:val="none" w:sz="0" w:space="0" w:color="auto"/>
                        <w:left w:val="none" w:sz="0" w:space="0" w:color="auto"/>
                        <w:bottom w:val="none" w:sz="0" w:space="0" w:color="auto"/>
                        <w:right w:val="none" w:sz="0" w:space="0" w:color="auto"/>
                      </w:divBdr>
                    </w:div>
                    <w:div w:id="1982074896">
                      <w:marLeft w:val="0"/>
                      <w:marRight w:val="0"/>
                      <w:marTop w:val="0"/>
                      <w:marBottom w:val="0"/>
                      <w:divBdr>
                        <w:top w:val="none" w:sz="0" w:space="0" w:color="auto"/>
                        <w:left w:val="none" w:sz="0" w:space="0" w:color="auto"/>
                        <w:bottom w:val="none" w:sz="0" w:space="0" w:color="auto"/>
                        <w:right w:val="none" w:sz="0" w:space="0" w:color="auto"/>
                      </w:divBdr>
                    </w:div>
                  </w:divsChild>
                </w:div>
                <w:div w:id="1745684252">
                  <w:marLeft w:val="0"/>
                  <w:marRight w:val="0"/>
                  <w:marTop w:val="0"/>
                  <w:marBottom w:val="0"/>
                  <w:divBdr>
                    <w:top w:val="none" w:sz="0" w:space="0" w:color="auto"/>
                    <w:left w:val="none" w:sz="0" w:space="0" w:color="auto"/>
                    <w:bottom w:val="none" w:sz="0" w:space="0" w:color="auto"/>
                    <w:right w:val="none" w:sz="0" w:space="0" w:color="auto"/>
                  </w:divBdr>
                  <w:divsChild>
                    <w:div w:id="1819036450">
                      <w:marLeft w:val="0"/>
                      <w:marRight w:val="0"/>
                      <w:marTop w:val="0"/>
                      <w:marBottom w:val="0"/>
                      <w:divBdr>
                        <w:top w:val="none" w:sz="0" w:space="0" w:color="auto"/>
                        <w:left w:val="none" w:sz="0" w:space="0" w:color="auto"/>
                        <w:bottom w:val="none" w:sz="0" w:space="0" w:color="auto"/>
                        <w:right w:val="none" w:sz="0" w:space="0" w:color="auto"/>
                      </w:divBdr>
                    </w:div>
                  </w:divsChild>
                </w:div>
                <w:div w:id="1781335361">
                  <w:marLeft w:val="0"/>
                  <w:marRight w:val="0"/>
                  <w:marTop w:val="0"/>
                  <w:marBottom w:val="0"/>
                  <w:divBdr>
                    <w:top w:val="none" w:sz="0" w:space="0" w:color="auto"/>
                    <w:left w:val="none" w:sz="0" w:space="0" w:color="auto"/>
                    <w:bottom w:val="none" w:sz="0" w:space="0" w:color="auto"/>
                    <w:right w:val="none" w:sz="0" w:space="0" w:color="auto"/>
                  </w:divBdr>
                  <w:divsChild>
                    <w:div w:id="1003775626">
                      <w:marLeft w:val="0"/>
                      <w:marRight w:val="0"/>
                      <w:marTop w:val="0"/>
                      <w:marBottom w:val="0"/>
                      <w:divBdr>
                        <w:top w:val="none" w:sz="0" w:space="0" w:color="auto"/>
                        <w:left w:val="none" w:sz="0" w:space="0" w:color="auto"/>
                        <w:bottom w:val="none" w:sz="0" w:space="0" w:color="auto"/>
                        <w:right w:val="none" w:sz="0" w:space="0" w:color="auto"/>
                      </w:divBdr>
                    </w:div>
                    <w:div w:id="1917206865">
                      <w:marLeft w:val="0"/>
                      <w:marRight w:val="0"/>
                      <w:marTop w:val="0"/>
                      <w:marBottom w:val="0"/>
                      <w:divBdr>
                        <w:top w:val="none" w:sz="0" w:space="0" w:color="auto"/>
                        <w:left w:val="none" w:sz="0" w:space="0" w:color="auto"/>
                        <w:bottom w:val="none" w:sz="0" w:space="0" w:color="auto"/>
                        <w:right w:val="none" w:sz="0" w:space="0" w:color="auto"/>
                      </w:divBdr>
                    </w:div>
                  </w:divsChild>
                </w:div>
                <w:div w:id="1784688852">
                  <w:marLeft w:val="0"/>
                  <w:marRight w:val="0"/>
                  <w:marTop w:val="0"/>
                  <w:marBottom w:val="0"/>
                  <w:divBdr>
                    <w:top w:val="none" w:sz="0" w:space="0" w:color="auto"/>
                    <w:left w:val="none" w:sz="0" w:space="0" w:color="auto"/>
                    <w:bottom w:val="none" w:sz="0" w:space="0" w:color="auto"/>
                    <w:right w:val="none" w:sz="0" w:space="0" w:color="auto"/>
                  </w:divBdr>
                  <w:divsChild>
                    <w:div w:id="1908610769">
                      <w:marLeft w:val="0"/>
                      <w:marRight w:val="0"/>
                      <w:marTop w:val="0"/>
                      <w:marBottom w:val="0"/>
                      <w:divBdr>
                        <w:top w:val="none" w:sz="0" w:space="0" w:color="auto"/>
                        <w:left w:val="none" w:sz="0" w:space="0" w:color="auto"/>
                        <w:bottom w:val="none" w:sz="0" w:space="0" w:color="auto"/>
                        <w:right w:val="none" w:sz="0" w:space="0" w:color="auto"/>
                      </w:divBdr>
                    </w:div>
                  </w:divsChild>
                </w:div>
                <w:div w:id="1833984955">
                  <w:marLeft w:val="0"/>
                  <w:marRight w:val="0"/>
                  <w:marTop w:val="0"/>
                  <w:marBottom w:val="0"/>
                  <w:divBdr>
                    <w:top w:val="none" w:sz="0" w:space="0" w:color="auto"/>
                    <w:left w:val="none" w:sz="0" w:space="0" w:color="auto"/>
                    <w:bottom w:val="none" w:sz="0" w:space="0" w:color="auto"/>
                    <w:right w:val="none" w:sz="0" w:space="0" w:color="auto"/>
                  </w:divBdr>
                  <w:divsChild>
                    <w:div w:id="1717704902">
                      <w:marLeft w:val="0"/>
                      <w:marRight w:val="0"/>
                      <w:marTop w:val="0"/>
                      <w:marBottom w:val="0"/>
                      <w:divBdr>
                        <w:top w:val="none" w:sz="0" w:space="0" w:color="auto"/>
                        <w:left w:val="none" w:sz="0" w:space="0" w:color="auto"/>
                        <w:bottom w:val="none" w:sz="0" w:space="0" w:color="auto"/>
                        <w:right w:val="none" w:sz="0" w:space="0" w:color="auto"/>
                      </w:divBdr>
                    </w:div>
                  </w:divsChild>
                </w:div>
                <w:div w:id="1857695132">
                  <w:marLeft w:val="0"/>
                  <w:marRight w:val="0"/>
                  <w:marTop w:val="0"/>
                  <w:marBottom w:val="0"/>
                  <w:divBdr>
                    <w:top w:val="none" w:sz="0" w:space="0" w:color="auto"/>
                    <w:left w:val="none" w:sz="0" w:space="0" w:color="auto"/>
                    <w:bottom w:val="none" w:sz="0" w:space="0" w:color="auto"/>
                    <w:right w:val="none" w:sz="0" w:space="0" w:color="auto"/>
                  </w:divBdr>
                  <w:divsChild>
                    <w:div w:id="1024088427">
                      <w:marLeft w:val="0"/>
                      <w:marRight w:val="0"/>
                      <w:marTop w:val="0"/>
                      <w:marBottom w:val="0"/>
                      <w:divBdr>
                        <w:top w:val="none" w:sz="0" w:space="0" w:color="auto"/>
                        <w:left w:val="none" w:sz="0" w:space="0" w:color="auto"/>
                        <w:bottom w:val="none" w:sz="0" w:space="0" w:color="auto"/>
                        <w:right w:val="none" w:sz="0" w:space="0" w:color="auto"/>
                      </w:divBdr>
                    </w:div>
                    <w:div w:id="1092622920">
                      <w:marLeft w:val="0"/>
                      <w:marRight w:val="0"/>
                      <w:marTop w:val="0"/>
                      <w:marBottom w:val="0"/>
                      <w:divBdr>
                        <w:top w:val="none" w:sz="0" w:space="0" w:color="auto"/>
                        <w:left w:val="none" w:sz="0" w:space="0" w:color="auto"/>
                        <w:bottom w:val="none" w:sz="0" w:space="0" w:color="auto"/>
                        <w:right w:val="none" w:sz="0" w:space="0" w:color="auto"/>
                      </w:divBdr>
                    </w:div>
                    <w:div w:id="1593470633">
                      <w:marLeft w:val="0"/>
                      <w:marRight w:val="0"/>
                      <w:marTop w:val="0"/>
                      <w:marBottom w:val="0"/>
                      <w:divBdr>
                        <w:top w:val="none" w:sz="0" w:space="0" w:color="auto"/>
                        <w:left w:val="none" w:sz="0" w:space="0" w:color="auto"/>
                        <w:bottom w:val="none" w:sz="0" w:space="0" w:color="auto"/>
                        <w:right w:val="none" w:sz="0" w:space="0" w:color="auto"/>
                      </w:divBdr>
                    </w:div>
                    <w:div w:id="1928689717">
                      <w:marLeft w:val="0"/>
                      <w:marRight w:val="0"/>
                      <w:marTop w:val="0"/>
                      <w:marBottom w:val="0"/>
                      <w:divBdr>
                        <w:top w:val="none" w:sz="0" w:space="0" w:color="auto"/>
                        <w:left w:val="none" w:sz="0" w:space="0" w:color="auto"/>
                        <w:bottom w:val="none" w:sz="0" w:space="0" w:color="auto"/>
                        <w:right w:val="none" w:sz="0" w:space="0" w:color="auto"/>
                      </w:divBdr>
                    </w:div>
                  </w:divsChild>
                </w:div>
                <w:div w:id="1892956528">
                  <w:marLeft w:val="0"/>
                  <w:marRight w:val="0"/>
                  <w:marTop w:val="0"/>
                  <w:marBottom w:val="0"/>
                  <w:divBdr>
                    <w:top w:val="none" w:sz="0" w:space="0" w:color="auto"/>
                    <w:left w:val="none" w:sz="0" w:space="0" w:color="auto"/>
                    <w:bottom w:val="none" w:sz="0" w:space="0" w:color="auto"/>
                    <w:right w:val="none" w:sz="0" w:space="0" w:color="auto"/>
                  </w:divBdr>
                  <w:divsChild>
                    <w:div w:id="1139113435">
                      <w:marLeft w:val="0"/>
                      <w:marRight w:val="0"/>
                      <w:marTop w:val="0"/>
                      <w:marBottom w:val="0"/>
                      <w:divBdr>
                        <w:top w:val="none" w:sz="0" w:space="0" w:color="auto"/>
                        <w:left w:val="none" w:sz="0" w:space="0" w:color="auto"/>
                        <w:bottom w:val="none" w:sz="0" w:space="0" w:color="auto"/>
                        <w:right w:val="none" w:sz="0" w:space="0" w:color="auto"/>
                      </w:divBdr>
                    </w:div>
                  </w:divsChild>
                </w:div>
                <w:div w:id="1897082687">
                  <w:marLeft w:val="0"/>
                  <w:marRight w:val="0"/>
                  <w:marTop w:val="0"/>
                  <w:marBottom w:val="0"/>
                  <w:divBdr>
                    <w:top w:val="none" w:sz="0" w:space="0" w:color="auto"/>
                    <w:left w:val="none" w:sz="0" w:space="0" w:color="auto"/>
                    <w:bottom w:val="none" w:sz="0" w:space="0" w:color="auto"/>
                    <w:right w:val="none" w:sz="0" w:space="0" w:color="auto"/>
                  </w:divBdr>
                  <w:divsChild>
                    <w:div w:id="344985974">
                      <w:marLeft w:val="0"/>
                      <w:marRight w:val="0"/>
                      <w:marTop w:val="0"/>
                      <w:marBottom w:val="0"/>
                      <w:divBdr>
                        <w:top w:val="none" w:sz="0" w:space="0" w:color="auto"/>
                        <w:left w:val="none" w:sz="0" w:space="0" w:color="auto"/>
                        <w:bottom w:val="none" w:sz="0" w:space="0" w:color="auto"/>
                        <w:right w:val="none" w:sz="0" w:space="0" w:color="auto"/>
                      </w:divBdr>
                    </w:div>
                  </w:divsChild>
                </w:div>
                <w:div w:id="1902910571">
                  <w:marLeft w:val="0"/>
                  <w:marRight w:val="0"/>
                  <w:marTop w:val="0"/>
                  <w:marBottom w:val="0"/>
                  <w:divBdr>
                    <w:top w:val="none" w:sz="0" w:space="0" w:color="auto"/>
                    <w:left w:val="none" w:sz="0" w:space="0" w:color="auto"/>
                    <w:bottom w:val="none" w:sz="0" w:space="0" w:color="auto"/>
                    <w:right w:val="none" w:sz="0" w:space="0" w:color="auto"/>
                  </w:divBdr>
                  <w:divsChild>
                    <w:div w:id="267087773">
                      <w:marLeft w:val="0"/>
                      <w:marRight w:val="0"/>
                      <w:marTop w:val="0"/>
                      <w:marBottom w:val="0"/>
                      <w:divBdr>
                        <w:top w:val="none" w:sz="0" w:space="0" w:color="auto"/>
                        <w:left w:val="none" w:sz="0" w:space="0" w:color="auto"/>
                        <w:bottom w:val="none" w:sz="0" w:space="0" w:color="auto"/>
                        <w:right w:val="none" w:sz="0" w:space="0" w:color="auto"/>
                      </w:divBdr>
                    </w:div>
                    <w:div w:id="664168203">
                      <w:marLeft w:val="0"/>
                      <w:marRight w:val="0"/>
                      <w:marTop w:val="0"/>
                      <w:marBottom w:val="0"/>
                      <w:divBdr>
                        <w:top w:val="none" w:sz="0" w:space="0" w:color="auto"/>
                        <w:left w:val="none" w:sz="0" w:space="0" w:color="auto"/>
                        <w:bottom w:val="none" w:sz="0" w:space="0" w:color="auto"/>
                        <w:right w:val="none" w:sz="0" w:space="0" w:color="auto"/>
                      </w:divBdr>
                    </w:div>
                    <w:div w:id="1101684993">
                      <w:marLeft w:val="0"/>
                      <w:marRight w:val="0"/>
                      <w:marTop w:val="0"/>
                      <w:marBottom w:val="0"/>
                      <w:divBdr>
                        <w:top w:val="none" w:sz="0" w:space="0" w:color="auto"/>
                        <w:left w:val="none" w:sz="0" w:space="0" w:color="auto"/>
                        <w:bottom w:val="none" w:sz="0" w:space="0" w:color="auto"/>
                        <w:right w:val="none" w:sz="0" w:space="0" w:color="auto"/>
                      </w:divBdr>
                    </w:div>
                  </w:divsChild>
                </w:div>
                <w:div w:id="1928423427">
                  <w:marLeft w:val="0"/>
                  <w:marRight w:val="0"/>
                  <w:marTop w:val="0"/>
                  <w:marBottom w:val="0"/>
                  <w:divBdr>
                    <w:top w:val="none" w:sz="0" w:space="0" w:color="auto"/>
                    <w:left w:val="none" w:sz="0" w:space="0" w:color="auto"/>
                    <w:bottom w:val="none" w:sz="0" w:space="0" w:color="auto"/>
                    <w:right w:val="none" w:sz="0" w:space="0" w:color="auto"/>
                  </w:divBdr>
                  <w:divsChild>
                    <w:div w:id="1469739406">
                      <w:marLeft w:val="0"/>
                      <w:marRight w:val="0"/>
                      <w:marTop w:val="0"/>
                      <w:marBottom w:val="0"/>
                      <w:divBdr>
                        <w:top w:val="none" w:sz="0" w:space="0" w:color="auto"/>
                        <w:left w:val="none" w:sz="0" w:space="0" w:color="auto"/>
                        <w:bottom w:val="none" w:sz="0" w:space="0" w:color="auto"/>
                        <w:right w:val="none" w:sz="0" w:space="0" w:color="auto"/>
                      </w:divBdr>
                    </w:div>
                  </w:divsChild>
                </w:div>
                <w:div w:id="1953708353">
                  <w:marLeft w:val="0"/>
                  <w:marRight w:val="0"/>
                  <w:marTop w:val="0"/>
                  <w:marBottom w:val="0"/>
                  <w:divBdr>
                    <w:top w:val="none" w:sz="0" w:space="0" w:color="auto"/>
                    <w:left w:val="none" w:sz="0" w:space="0" w:color="auto"/>
                    <w:bottom w:val="none" w:sz="0" w:space="0" w:color="auto"/>
                    <w:right w:val="none" w:sz="0" w:space="0" w:color="auto"/>
                  </w:divBdr>
                  <w:divsChild>
                    <w:div w:id="893084467">
                      <w:marLeft w:val="0"/>
                      <w:marRight w:val="0"/>
                      <w:marTop w:val="0"/>
                      <w:marBottom w:val="0"/>
                      <w:divBdr>
                        <w:top w:val="none" w:sz="0" w:space="0" w:color="auto"/>
                        <w:left w:val="none" w:sz="0" w:space="0" w:color="auto"/>
                        <w:bottom w:val="none" w:sz="0" w:space="0" w:color="auto"/>
                        <w:right w:val="none" w:sz="0" w:space="0" w:color="auto"/>
                      </w:divBdr>
                    </w:div>
                    <w:div w:id="1261916822">
                      <w:marLeft w:val="0"/>
                      <w:marRight w:val="0"/>
                      <w:marTop w:val="0"/>
                      <w:marBottom w:val="0"/>
                      <w:divBdr>
                        <w:top w:val="none" w:sz="0" w:space="0" w:color="auto"/>
                        <w:left w:val="none" w:sz="0" w:space="0" w:color="auto"/>
                        <w:bottom w:val="none" w:sz="0" w:space="0" w:color="auto"/>
                        <w:right w:val="none" w:sz="0" w:space="0" w:color="auto"/>
                      </w:divBdr>
                    </w:div>
                  </w:divsChild>
                </w:div>
                <w:div w:id="1972857990">
                  <w:marLeft w:val="0"/>
                  <w:marRight w:val="0"/>
                  <w:marTop w:val="0"/>
                  <w:marBottom w:val="0"/>
                  <w:divBdr>
                    <w:top w:val="none" w:sz="0" w:space="0" w:color="auto"/>
                    <w:left w:val="none" w:sz="0" w:space="0" w:color="auto"/>
                    <w:bottom w:val="none" w:sz="0" w:space="0" w:color="auto"/>
                    <w:right w:val="none" w:sz="0" w:space="0" w:color="auto"/>
                  </w:divBdr>
                  <w:divsChild>
                    <w:div w:id="1356037612">
                      <w:marLeft w:val="0"/>
                      <w:marRight w:val="0"/>
                      <w:marTop w:val="0"/>
                      <w:marBottom w:val="0"/>
                      <w:divBdr>
                        <w:top w:val="none" w:sz="0" w:space="0" w:color="auto"/>
                        <w:left w:val="none" w:sz="0" w:space="0" w:color="auto"/>
                        <w:bottom w:val="none" w:sz="0" w:space="0" w:color="auto"/>
                        <w:right w:val="none" w:sz="0" w:space="0" w:color="auto"/>
                      </w:divBdr>
                    </w:div>
                  </w:divsChild>
                </w:div>
                <w:div w:id="2048486565">
                  <w:marLeft w:val="0"/>
                  <w:marRight w:val="0"/>
                  <w:marTop w:val="0"/>
                  <w:marBottom w:val="0"/>
                  <w:divBdr>
                    <w:top w:val="none" w:sz="0" w:space="0" w:color="auto"/>
                    <w:left w:val="none" w:sz="0" w:space="0" w:color="auto"/>
                    <w:bottom w:val="none" w:sz="0" w:space="0" w:color="auto"/>
                    <w:right w:val="none" w:sz="0" w:space="0" w:color="auto"/>
                  </w:divBdr>
                  <w:divsChild>
                    <w:div w:id="819035408">
                      <w:marLeft w:val="0"/>
                      <w:marRight w:val="0"/>
                      <w:marTop w:val="0"/>
                      <w:marBottom w:val="0"/>
                      <w:divBdr>
                        <w:top w:val="none" w:sz="0" w:space="0" w:color="auto"/>
                        <w:left w:val="none" w:sz="0" w:space="0" w:color="auto"/>
                        <w:bottom w:val="none" w:sz="0" w:space="0" w:color="auto"/>
                        <w:right w:val="none" w:sz="0" w:space="0" w:color="auto"/>
                      </w:divBdr>
                    </w:div>
                  </w:divsChild>
                </w:div>
                <w:div w:id="2093578765">
                  <w:marLeft w:val="0"/>
                  <w:marRight w:val="0"/>
                  <w:marTop w:val="0"/>
                  <w:marBottom w:val="0"/>
                  <w:divBdr>
                    <w:top w:val="none" w:sz="0" w:space="0" w:color="auto"/>
                    <w:left w:val="none" w:sz="0" w:space="0" w:color="auto"/>
                    <w:bottom w:val="none" w:sz="0" w:space="0" w:color="auto"/>
                    <w:right w:val="none" w:sz="0" w:space="0" w:color="auto"/>
                  </w:divBdr>
                  <w:divsChild>
                    <w:div w:id="1500923005">
                      <w:marLeft w:val="0"/>
                      <w:marRight w:val="0"/>
                      <w:marTop w:val="0"/>
                      <w:marBottom w:val="0"/>
                      <w:divBdr>
                        <w:top w:val="none" w:sz="0" w:space="0" w:color="auto"/>
                        <w:left w:val="none" w:sz="0" w:space="0" w:color="auto"/>
                        <w:bottom w:val="none" w:sz="0" w:space="0" w:color="auto"/>
                        <w:right w:val="none" w:sz="0" w:space="0" w:color="auto"/>
                      </w:divBdr>
                    </w:div>
                  </w:divsChild>
                </w:div>
                <w:div w:id="2109226728">
                  <w:marLeft w:val="0"/>
                  <w:marRight w:val="0"/>
                  <w:marTop w:val="0"/>
                  <w:marBottom w:val="0"/>
                  <w:divBdr>
                    <w:top w:val="none" w:sz="0" w:space="0" w:color="auto"/>
                    <w:left w:val="none" w:sz="0" w:space="0" w:color="auto"/>
                    <w:bottom w:val="none" w:sz="0" w:space="0" w:color="auto"/>
                    <w:right w:val="none" w:sz="0" w:space="0" w:color="auto"/>
                  </w:divBdr>
                  <w:divsChild>
                    <w:div w:id="571234293">
                      <w:marLeft w:val="0"/>
                      <w:marRight w:val="0"/>
                      <w:marTop w:val="0"/>
                      <w:marBottom w:val="0"/>
                      <w:divBdr>
                        <w:top w:val="none" w:sz="0" w:space="0" w:color="auto"/>
                        <w:left w:val="none" w:sz="0" w:space="0" w:color="auto"/>
                        <w:bottom w:val="none" w:sz="0" w:space="0" w:color="auto"/>
                        <w:right w:val="none" w:sz="0" w:space="0" w:color="auto"/>
                      </w:divBdr>
                    </w:div>
                  </w:divsChild>
                </w:div>
                <w:div w:id="2120644106">
                  <w:marLeft w:val="0"/>
                  <w:marRight w:val="0"/>
                  <w:marTop w:val="0"/>
                  <w:marBottom w:val="0"/>
                  <w:divBdr>
                    <w:top w:val="none" w:sz="0" w:space="0" w:color="auto"/>
                    <w:left w:val="none" w:sz="0" w:space="0" w:color="auto"/>
                    <w:bottom w:val="none" w:sz="0" w:space="0" w:color="auto"/>
                    <w:right w:val="none" w:sz="0" w:space="0" w:color="auto"/>
                  </w:divBdr>
                  <w:divsChild>
                    <w:div w:id="487677574">
                      <w:marLeft w:val="0"/>
                      <w:marRight w:val="0"/>
                      <w:marTop w:val="0"/>
                      <w:marBottom w:val="0"/>
                      <w:divBdr>
                        <w:top w:val="none" w:sz="0" w:space="0" w:color="auto"/>
                        <w:left w:val="none" w:sz="0" w:space="0" w:color="auto"/>
                        <w:bottom w:val="none" w:sz="0" w:space="0" w:color="auto"/>
                        <w:right w:val="none" w:sz="0" w:space="0" w:color="auto"/>
                      </w:divBdr>
                    </w:div>
                    <w:div w:id="1660499224">
                      <w:marLeft w:val="0"/>
                      <w:marRight w:val="0"/>
                      <w:marTop w:val="0"/>
                      <w:marBottom w:val="0"/>
                      <w:divBdr>
                        <w:top w:val="none" w:sz="0" w:space="0" w:color="auto"/>
                        <w:left w:val="none" w:sz="0" w:space="0" w:color="auto"/>
                        <w:bottom w:val="none" w:sz="0" w:space="0" w:color="auto"/>
                        <w:right w:val="none" w:sz="0" w:space="0" w:color="auto"/>
                      </w:divBdr>
                    </w:div>
                    <w:div w:id="1845046234">
                      <w:marLeft w:val="0"/>
                      <w:marRight w:val="0"/>
                      <w:marTop w:val="0"/>
                      <w:marBottom w:val="0"/>
                      <w:divBdr>
                        <w:top w:val="none" w:sz="0" w:space="0" w:color="auto"/>
                        <w:left w:val="none" w:sz="0" w:space="0" w:color="auto"/>
                        <w:bottom w:val="none" w:sz="0" w:space="0" w:color="auto"/>
                        <w:right w:val="none" w:sz="0" w:space="0" w:color="auto"/>
                      </w:divBdr>
                    </w:div>
                  </w:divsChild>
                </w:div>
                <w:div w:id="2127387175">
                  <w:marLeft w:val="0"/>
                  <w:marRight w:val="0"/>
                  <w:marTop w:val="0"/>
                  <w:marBottom w:val="0"/>
                  <w:divBdr>
                    <w:top w:val="none" w:sz="0" w:space="0" w:color="auto"/>
                    <w:left w:val="none" w:sz="0" w:space="0" w:color="auto"/>
                    <w:bottom w:val="none" w:sz="0" w:space="0" w:color="auto"/>
                    <w:right w:val="none" w:sz="0" w:space="0" w:color="auto"/>
                  </w:divBdr>
                  <w:divsChild>
                    <w:div w:id="527720251">
                      <w:marLeft w:val="0"/>
                      <w:marRight w:val="0"/>
                      <w:marTop w:val="0"/>
                      <w:marBottom w:val="0"/>
                      <w:divBdr>
                        <w:top w:val="none" w:sz="0" w:space="0" w:color="auto"/>
                        <w:left w:val="none" w:sz="0" w:space="0" w:color="auto"/>
                        <w:bottom w:val="none" w:sz="0" w:space="0" w:color="auto"/>
                        <w:right w:val="none" w:sz="0" w:space="0" w:color="auto"/>
                      </w:divBdr>
                    </w:div>
                  </w:divsChild>
                </w:div>
                <w:div w:id="2144228496">
                  <w:marLeft w:val="0"/>
                  <w:marRight w:val="0"/>
                  <w:marTop w:val="0"/>
                  <w:marBottom w:val="0"/>
                  <w:divBdr>
                    <w:top w:val="none" w:sz="0" w:space="0" w:color="auto"/>
                    <w:left w:val="none" w:sz="0" w:space="0" w:color="auto"/>
                    <w:bottom w:val="none" w:sz="0" w:space="0" w:color="auto"/>
                    <w:right w:val="none" w:sz="0" w:space="0" w:color="auto"/>
                  </w:divBdr>
                  <w:divsChild>
                    <w:div w:id="82386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03854">
          <w:marLeft w:val="0"/>
          <w:marRight w:val="0"/>
          <w:marTop w:val="0"/>
          <w:marBottom w:val="0"/>
          <w:divBdr>
            <w:top w:val="none" w:sz="0" w:space="0" w:color="auto"/>
            <w:left w:val="none" w:sz="0" w:space="0" w:color="auto"/>
            <w:bottom w:val="none" w:sz="0" w:space="0" w:color="auto"/>
            <w:right w:val="none" w:sz="0" w:space="0" w:color="auto"/>
          </w:divBdr>
        </w:div>
      </w:divsChild>
    </w:div>
    <w:div w:id="102848996">
      <w:bodyDiv w:val="1"/>
      <w:marLeft w:val="0"/>
      <w:marRight w:val="0"/>
      <w:marTop w:val="0"/>
      <w:marBottom w:val="0"/>
      <w:divBdr>
        <w:top w:val="none" w:sz="0" w:space="0" w:color="auto"/>
        <w:left w:val="none" w:sz="0" w:space="0" w:color="auto"/>
        <w:bottom w:val="none" w:sz="0" w:space="0" w:color="auto"/>
        <w:right w:val="none" w:sz="0" w:space="0" w:color="auto"/>
      </w:divBdr>
      <w:divsChild>
        <w:div w:id="2064406321">
          <w:marLeft w:val="0"/>
          <w:marRight w:val="0"/>
          <w:marTop w:val="0"/>
          <w:marBottom w:val="0"/>
          <w:divBdr>
            <w:top w:val="none" w:sz="0" w:space="0" w:color="auto"/>
            <w:left w:val="none" w:sz="0" w:space="0" w:color="auto"/>
            <w:bottom w:val="none" w:sz="0" w:space="0" w:color="auto"/>
            <w:right w:val="none" w:sz="0" w:space="0" w:color="auto"/>
          </w:divBdr>
          <w:divsChild>
            <w:div w:id="1320304801">
              <w:marLeft w:val="0"/>
              <w:marRight w:val="0"/>
              <w:marTop w:val="0"/>
              <w:marBottom w:val="0"/>
              <w:divBdr>
                <w:top w:val="none" w:sz="0" w:space="0" w:color="auto"/>
                <w:left w:val="none" w:sz="0" w:space="0" w:color="auto"/>
                <w:bottom w:val="none" w:sz="0" w:space="0" w:color="auto"/>
                <w:right w:val="none" w:sz="0" w:space="0" w:color="auto"/>
              </w:divBdr>
              <w:divsChild>
                <w:div w:id="980773757">
                  <w:marLeft w:val="0"/>
                  <w:marRight w:val="0"/>
                  <w:marTop w:val="0"/>
                  <w:marBottom w:val="0"/>
                  <w:divBdr>
                    <w:top w:val="none" w:sz="0" w:space="0" w:color="auto"/>
                    <w:left w:val="none" w:sz="0" w:space="0" w:color="auto"/>
                    <w:bottom w:val="none" w:sz="0" w:space="0" w:color="auto"/>
                    <w:right w:val="none" w:sz="0" w:space="0" w:color="auto"/>
                  </w:divBdr>
                  <w:divsChild>
                    <w:div w:id="2057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2185">
      <w:bodyDiv w:val="1"/>
      <w:marLeft w:val="0"/>
      <w:marRight w:val="0"/>
      <w:marTop w:val="0"/>
      <w:marBottom w:val="0"/>
      <w:divBdr>
        <w:top w:val="none" w:sz="0" w:space="0" w:color="auto"/>
        <w:left w:val="none" w:sz="0" w:space="0" w:color="auto"/>
        <w:bottom w:val="none" w:sz="0" w:space="0" w:color="auto"/>
        <w:right w:val="none" w:sz="0" w:space="0" w:color="auto"/>
      </w:divBdr>
      <w:divsChild>
        <w:div w:id="909461803">
          <w:marLeft w:val="0"/>
          <w:marRight w:val="0"/>
          <w:marTop w:val="0"/>
          <w:marBottom w:val="0"/>
          <w:divBdr>
            <w:top w:val="none" w:sz="0" w:space="0" w:color="auto"/>
            <w:left w:val="none" w:sz="0" w:space="0" w:color="auto"/>
            <w:bottom w:val="none" w:sz="0" w:space="0" w:color="auto"/>
            <w:right w:val="none" w:sz="0" w:space="0" w:color="auto"/>
          </w:divBdr>
          <w:divsChild>
            <w:div w:id="386730610">
              <w:marLeft w:val="0"/>
              <w:marRight w:val="0"/>
              <w:marTop w:val="0"/>
              <w:marBottom w:val="0"/>
              <w:divBdr>
                <w:top w:val="none" w:sz="0" w:space="0" w:color="auto"/>
                <w:left w:val="none" w:sz="0" w:space="0" w:color="auto"/>
                <w:bottom w:val="none" w:sz="0" w:space="0" w:color="auto"/>
                <w:right w:val="none" w:sz="0" w:space="0" w:color="auto"/>
              </w:divBdr>
              <w:divsChild>
                <w:div w:id="1690643389">
                  <w:marLeft w:val="0"/>
                  <w:marRight w:val="0"/>
                  <w:marTop w:val="0"/>
                  <w:marBottom w:val="0"/>
                  <w:divBdr>
                    <w:top w:val="none" w:sz="0" w:space="0" w:color="auto"/>
                    <w:left w:val="none" w:sz="0" w:space="0" w:color="auto"/>
                    <w:bottom w:val="none" w:sz="0" w:space="0" w:color="auto"/>
                    <w:right w:val="none" w:sz="0" w:space="0" w:color="auto"/>
                  </w:divBdr>
                  <w:divsChild>
                    <w:div w:id="83672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07658">
      <w:bodyDiv w:val="1"/>
      <w:marLeft w:val="0"/>
      <w:marRight w:val="0"/>
      <w:marTop w:val="0"/>
      <w:marBottom w:val="0"/>
      <w:divBdr>
        <w:top w:val="none" w:sz="0" w:space="0" w:color="auto"/>
        <w:left w:val="none" w:sz="0" w:space="0" w:color="auto"/>
        <w:bottom w:val="none" w:sz="0" w:space="0" w:color="auto"/>
        <w:right w:val="none" w:sz="0" w:space="0" w:color="auto"/>
      </w:divBdr>
      <w:divsChild>
        <w:div w:id="1354576266">
          <w:marLeft w:val="0"/>
          <w:marRight w:val="0"/>
          <w:marTop w:val="0"/>
          <w:marBottom w:val="0"/>
          <w:divBdr>
            <w:top w:val="none" w:sz="0" w:space="0" w:color="auto"/>
            <w:left w:val="none" w:sz="0" w:space="0" w:color="auto"/>
            <w:bottom w:val="none" w:sz="0" w:space="0" w:color="auto"/>
            <w:right w:val="none" w:sz="0" w:space="0" w:color="auto"/>
          </w:divBdr>
          <w:divsChild>
            <w:div w:id="1350108916">
              <w:marLeft w:val="0"/>
              <w:marRight w:val="0"/>
              <w:marTop w:val="0"/>
              <w:marBottom w:val="0"/>
              <w:divBdr>
                <w:top w:val="none" w:sz="0" w:space="0" w:color="auto"/>
                <w:left w:val="none" w:sz="0" w:space="0" w:color="auto"/>
                <w:bottom w:val="none" w:sz="0" w:space="0" w:color="auto"/>
                <w:right w:val="none" w:sz="0" w:space="0" w:color="auto"/>
              </w:divBdr>
              <w:divsChild>
                <w:div w:id="1135760792">
                  <w:marLeft w:val="0"/>
                  <w:marRight w:val="0"/>
                  <w:marTop w:val="0"/>
                  <w:marBottom w:val="0"/>
                  <w:divBdr>
                    <w:top w:val="none" w:sz="0" w:space="0" w:color="auto"/>
                    <w:left w:val="none" w:sz="0" w:space="0" w:color="auto"/>
                    <w:bottom w:val="none" w:sz="0" w:space="0" w:color="auto"/>
                    <w:right w:val="none" w:sz="0" w:space="0" w:color="auto"/>
                  </w:divBdr>
                  <w:divsChild>
                    <w:div w:id="80461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88974">
      <w:bodyDiv w:val="1"/>
      <w:marLeft w:val="0"/>
      <w:marRight w:val="0"/>
      <w:marTop w:val="0"/>
      <w:marBottom w:val="0"/>
      <w:divBdr>
        <w:top w:val="none" w:sz="0" w:space="0" w:color="auto"/>
        <w:left w:val="none" w:sz="0" w:space="0" w:color="auto"/>
        <w:bottom w:val="none" w:sz="0" w:space="0" w:color="auto"/>
        <w:right w:val="none" w:sz="0" w:space="0" w:color="auto"/>
      </w:divBdr>
      <w:divsChild>
        <w:div w:id="1455979479">
          <w:marLeft w:val="0"/>
          <w:marRight w:val="0"/>
          <w:marTop w:val="0"/>
          <w:marBottom w:val="0"/>
          <w:divBdr>
            <w:top w:val="none" w:sz="0" w:space="0" w:color="auto"/>
            <w:left w:val="none" w:sz="0" w:space="0" w:color="auto"/>
            <w:bottom w:val="none" w:sz="0" w:space="0" w:color="auto"/>
            <w:right w:val="none" w:sz="0" w:space="0" w:color="auto"/>
          </w:divBdr>
          <w:divsChild>
            <w:div w:id="671683264">
              <w:marLeft w:val="0"/>
              <w:marRight w:val="0"/>
              <w:marTop w:val="0"/>
              <w:marBottom w:val="0"/>
              <w:divBdr>
                <w:top w:val="none" w:sz="0" w:space="0" w:color="auto"/>
                <w:left w:val="none" w:sz="0" w:space="0" w:color="auto"/>
                <w:bottom w:val="none" w:sz="0" w:space="0" w:color="auto"/>
                <w:right w:val="none" w:sz="0" w:space="0" w:color="auto"/>
              </w:divBdr>
              <w:divsChild>
                <w:div w:id="1548372251">
                  <w:marLeft w:val="0"/>
                  <w:marRight w:val="0"/>
                  <w:marTop w:val="0"/>
                  <w:marBottom w:val="0"/>
                  <w:divBdr>
                    <w:top w:val="none" w:sz="0" w:space="0" w:color="auto"/>
                    <w:left w:val="none" w:sz="0" w:space="0" w:color="auto"/>
                    <w:bottom w:val="none" w:sz="0" w:space="0" w:color="auto"/>
                    <w:right w:val="none" w:sz="0" w:space="0" w:color="auto"/>
                  </w:divBdr>
                  <w:divsChild>
                    <w:div w:id="42049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926767">
      <w:bodyDiv w:val="1"/>
      <w:marLeft w:val="0"/>
      <w:marRight w:val="0"/>
      <w:marTop w:val="0"/>
      <w:marBottom w:val="0"/>
      <w:divBdr>
        <w:top w:val="none" w:sz="0" w:space="0" w:color="auto"/>
        <w:left w:val="none" w:sz="0" w:space="0" w:color="auto"/>
        <w:bottom w:val="none" w:sz="0" w:space="0" w:color="auto"/>
        <w:right w:val="none" w:sz="0" w:space="0" w:color="auto"/>
      </w:divBdr>
    </w:div>
    <w:div w:id="270820583">
      <w:bodyDiv w:val="1"/>
      <w:marLeft w:val="0"/>
      <w:marRight w:val="0"/>
      <w:marTop w:val="0"/>
      <w:marBottom w:val="0"/>
      <w:divBdr>
        <w:top w:val="none" w:sz="0" w:space="0" w:color="auto"/>
        <w:left w:val="none" w:sz="0" w:space="0" w:color="auto"/>
        <w:bottom w:val="none" w:sz="0" w:space="0" w:color="auto"/>
        <w:right w:val="none" w:sz="0" w:space="0" w:color="auto"/>
      </w:divBdr>
      <w:divsChild>
        <w:div w:id="1467241151">
          <w:marLeft w:val="0"/>
          <w:marRight w:val="0"/>
          <w:marTop w:val="0"/>
          <w:marBottom w:val="0"/>
          <w:divBdr>
            <w:top w:val="none" w:sz="0" w:space="0" w:color="auto"/>
            <w:left w:val="none" w:sz="0" w:space="0" w:color="auto"/>
            <w:bottom w:val="none" w:sz="0" w:space="0" w:color="auto"/>
            <w:right w:val="none" w:sz="0" w:space="0" w:color="auto"/>
          </w:divBdr>
          <w:divsChild>
            <w:div w:id="456073277">
              <w:marLeft w:val="0"/>
              <w:marRight w:val="0"/>
              <w:marTop w:val="0"/>
              <w:marBottom w:val="0"/>
              <w:divBdr>
                <w:top w:val="none" w:sz="0" w:space="0" w:color="auto"/>
                <w:left w:val="none" w:sz="0" w:space="0" w:color="auto"/>
                <w:bottom w:val="none" w:sz="0" w:space="0" w:color="auto"/>
                <w:right w:val="none" w:sz="0" w:space="0" w:color="auto"/>
              </w:divBdr>
              <w:divsChild>
                <w:div w:id="631179639">
                  <w:marLeft w:val="0"/>
                  <w:marRight w:val="0"/>
                  <w:marTop w:val="0"/>
                  <w:marBottom w:val="0"/>
                  <w:divBdr>
                    <w:top w:val="none" w:sz="0" w:space="0" w:color="auto"/>
                    <w:left w:val="none" w:sz="0" w:space="0" w:color="auto"/>
                    <w:bottom w:val="none" w:sz="0" w:space="0" w:color="auto"/>
                    <w:right w:val="none" w:sz="0" w:space="0" w:color="auto"/>
                  </w:divBdr>
                  <w:divsChild>
                    <w:div w:id="44670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644551">
      <w:bodyDiv w:val="1"/>
      <w:marLeft w:val="0"/>
      <w:marRight w:val="0"/>
      <w:marTop w:val="0"/>
      <w:marBottom w:val="0"/>
      <w:divBdr>
        <w:top w:val="none" w:sz="0" w:space="0" w:color="auto"/>
        <w:left w:val="none" w:sz="0" w:space="0" w:color="auto"/>
        <w:bottom w:val="none" w:sz="0" w:space="0" w:color="auto"/>
        <w:right w:val="none" w:sz="0" w:space="0" w:color="auto"/>
      </w:divBdr>
      <w:divsChild>
        <w:div w:id="1862013356">
          <w:marLeft w:val="0"/>
          <w:marRight w:val="0"/>
          <w:marTop w:val="0"/>
          <w:marBottom w:val="0"/>
          <w:divBdr>
            <w:top w:val="none" w:sz="0" w:space="0" w:color="auto"/>
            <w:left w:val="none" w:sz="0" w:space="0" w:color="auto"/>
            <w:bottom w:val="none" w:sz="0" w:space="0" w:color="auto"/>
            <w:right w:val="none" w:sz="0" w:space="0" w:color="auto"/>
          </w:divBdr>
          <w:divsChild>
            <w:div w:id="1785807516">
              <w:marLeft w:val="0"/>
              <w:marRight w:val="0"/>
              <w:marTop w:val="0"/>
              <w:marBottom w:val="0"/>
              <w:divBdr>
                <w:top w:val="none" w:sz="0" w:space="0" w:color="auto"/>
                <w:left w:val="none" w:sz="0" w:space="0" w:color="auto"/>
                <w:bottom w:val="none" w:sz="0" w:space="0" w:color="auto"/>
                <w:right w:val="none" w:sz="0" w:space="0" w:color="auto"/>
              </w:divBdr>
              <w:divsChild>
                <w:div w:id="1022821069">
                  <w:marLeft w:val="0"/>
                  <w:marRight w:val="0"/>
                  <w:marTop w:val="0"/>
                  <w:marBottom w:val="0"/>
                  <w:divBdr>
                    <w:top w:val="none" w:sz="0" w:space="0" w:color="auto"/>
                    <w:left w:val="none" w:sz="0" w:space="0" w:color="auto"/>
                    <w:bottom w:val="none" w:sz="0" w:space="0" w:color="auto"/>
                    <w:right w:val="none" w:sz="0" w:space="0" w:color="auto"/>
                  </w:divBdr>
                  <w:divsChild>
                    <w:div w:id="152574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460754">
      <w:bodyDiv w:val="1"/>
      <w:marLeft w:val="0"/>
      <w:marRight w:val="0"/>
      <w:marTop w:val="0"/>
      <w:marBottom w:val="0"/>
      <w:divBdr>
        <w:top w:val="none" w:sz="0" w:space="0" w:color="auto"/>
        <w:left w:val="none" w:sz="0" w:space="0" w:color="auto"/>
        <w:bottom w:val="none" w:sz="0" w:space="0" w:color="auto"/>
        <w:right w:val="none" w:sz="0" w:space="0" w:color="auto"/>
      </w:divBdr>
      <w:divsChild>
        <w:div w:id="170796575">
          <w:marLeft w:val="0"/>
          <w:marRight w:val="0"/>
          <w:marTop w:val="0"/>
          <w:marBottom w:val="0"/>
          <w:divBdr>
            <w:top w:val="none" w:sz="0" w:space="0" w:color="auto"/>
            <w:left w:val="none" w:sz="0" w:space="0" w:color="auto"/>
            <w:bottom w:val="none" w:sz="0" w:space="0" w:color="auto"/>
            <w:right w:val="none" w:sz="0" w:space="0" w:color="auto"/>
          </w:divBdr>
          <w:divsChild>
            <w:div w:id="131753584">
              <w:marLeft w:val="0"/>
              <w:marRight w:val="0"/>
              <w:marTop w:val="0"/>
              <w:marBottom w:val="0"/>
              <w:divBdr>
                <w:top w:val="none" w:sz="0" w:space="0" w:color="auto"/>
                <w:left w:val="none" w:sz="0" w:space="0" w:color="auto"/>
                <w:bottom w:val="none" w:sz="0" w:space="0" w:color="auto"/>
                <w:right w:val="none" w:sz="0" w:space="0" w:color="auto"/>
              </w:divBdr>
              <w:divsChild>
                <w:div w:id="1830368223">
                  <w:marLeft w:val="0"/>
                  <w:marRight w:val="0"/>
                  <w:marTop w:val="0"/>
                  <w:marBottom w:val="0"/>
                  <w:divBdr>
                    <w:top w:val="none" w:sz="0" w:space="0" w:color="auto"/>
                    <w:left w:val="none" w:sz="0" w:space="0" w:color="auto"/>
                    <w:bottom w:val="none" w:sz="0" w:space="0" w:color="auto"/>
                    <w:right w:val="none" w:sz="0" w:space="0" w:color="auto"/>
                  </w:divBdr>
                  <w:divsChild>
                    <w:div w:id="18075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131378">
      <w:bodyDiv w:val="1"/>
      <w:marLeft w:val="0"/>
      <w:marRight w:val="0"/>
      <w:marTop w:val="0"/>
      <w:marBottom w:val="0"/>
      <w:divBdr>
        <w:top w:val="none" w:sz="0" w:space="0" w:color="auto"/>
        <w:left w:val="none" w:sz="0" w:space="0" w:color="auto"/>
        <w:bottom w:val="none" w:sz="0" w:space="0" w:color="auto"/>
        <w:right w:val="none" w:sz="0" w:space="0" w:color="auto"/>
      </w:divBdr>
    </w:div>
    <w:div w:id="394164469">
      <w:bodyDiv w:val="1"/>
      <w:marLeft w:val="0"/>
      <w:marRight w:val="0"/>
      <w:marTop w:val="0"/>
      <w:marBottom w:val="0"/>
      <w:divBdr>
        <w:top w:val="none" w:sz="0" w:space="0" w:color="auto"/>
        <w:left w:val="none" w:sz="0" w:space="0" w:color="auto"/>
        <w:bottom w:val="none" w:sz="0" w:space="0" w:color="auto"/>
        <w:right w:val="none" w:sz="0" w:space="0" w:color="auto"/>
      </w:divBdr>
    </w:div>
    <w:div w:id="413161318">
      <w:bodyDiv w:val="1"/>
      <w:marLeft w:val="0"/>
      <w:marRight w:val="0"/>
      <w:marTop w:val="0"/>
      <w:marBottom w:val="0"/>
      <w:divBdr>
        <w:top w:val="none" w:sz="0" w:space="0" w:color="auto"/>
        <w:left w:val="none" w:sz="0" w:space="0" w:color="auto"/>
        <w:bottom w:val="none" w:sz="0" w:space="0" w:color="auto"/>
        <w:right w:val="none" w:sz="0" w:space="0" w:color="auto"/>
      </w:divBdr>
      <w:divsChild>
        <w:div w:id="2066563928">
          <w:marLeft w:val="0"/>
          <w:marRight w:val="0"/>
          <w:marTop w:val="0"/>
          <w:marBottom w:val="0"/>
          <w:divBdr>
            <w:top w:val="none" w:sz="0" w:space="0" w:color="auto"/>
            <w:left w:val="none" w:sz="0" w:space="0" w:color="auto"/>
            <w:bottom w:val="none" w:sz="0" w:space="0" w:color="auto"/>
            <w:right w:val="none" w:sz="0" w:space="0" w:color="auto"/>
          </w:divBdr>
          <w:divsChild>
            <w:div w:id="649947006">
              <w:marLeft w:val="0"/>
              <w:marRight w:val="0"/>
              <w:marTop w:val="0"/>
              <w:marBottom w:val="0"/>
              <w:divBdr>
                <w:top w:val="none" w:sz="0" w:space="0" w:color="auto"/>
                <w:left w:val="none" w:sz="0" w:space="0" w:color="auto"/>
                <w:bottom w:val="none" w:sz="0" w:space="0" w:color="auto"/>
                <w:right w:val="none" w:sz="0" w:space="0" w:color="auto"/>
              </w:divBdr>
              <w:divsChild>
                <w:div w:id="1673795136">
                  <w:marLeft w:val="0"/>
                  <w:marRight w:val="0"/>
                  <w:marTop w:val="0"/>
                  <w:marBottom w:val="0"/>
                  <w:divBdr>
                    <w:top w:val="none" w:sz="0" w:space="0" w:color="auto"/>
                    <w:left w:val="none" w:sz="0" w:space="0" w:color="auto"/>
                    <w:bottom w:val="none" w:sz="0" w:space="0" w:color="auto"/>
                    <w:right w:val="none" w:sz="0" w:space="0" w:color="auto"/>
                  </w:divBdr>
                  <w:divsChild>
                    <w:div w:id="13750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749614">
      <w:bodyDiv w:val="1"/>
      <w:marLeft w:val="0"/>
      <w:marRight w:val="0"/>
      <w:marTop w:val="0"/>
      <w:marBottom w:val="0"/>
      <w:divBdr>
        <w:top w:val="none" w:sz="0" w:space="0" w:color="auto"/>
        <w:left w:val="none" w:sz="0" w:space="0" w:color="auto"/>
        <w:bottom w:val="none" w:sz="0" w:space="0" w:color="auto"/>
        <w:right w:val="none" w:sz="0" w:space="0" w:color="auto"/>
      </w:divBdr>
    </w:div>
    <w:div w:id="482504602">
      <w:bodyDiv w:val="1"/>
      <w:marLeft w:val="0"/>
      <w:marRight w:val="0"/>
      <w:marTop w:val="0"/>
      <w:marBottom w:val="0"/>
      <w:divBdr>
        <w:top w:val="none" w:sz="0" w:space="0" w:color="auto"/>
        <w:left w:val="none" w:sz="0" w:space="0" w:color="auto"/>
        <w:bottom w:val="none" w:sz="0" w:space="0" w:color="auto"/>
        <w:right w:val="none" w:sz="0" w:space="0" w:color="auto"/>
      </w:divBdr>
    </w:div>
    <w:div w:id="499543678">
      <w:bodyDiv w:val="1"/>
      <w:marLeft w:val="0"/>
      <w:marRight w:val="0"/>
      <w:marTop w:val="0"/>
      <w:marBottom w:val="0"/>
      <w:divBdr>
        <w:top w:val="none" w:sz="0" w:space="0" w:color="auto"/>
        <w:left w:val="none" w:sz="0" w:space="0" w:color="auto"/>
        <w:bottom w:val="none" w:sz="0" w:space="0" w:color="auto"/>
        <w:right w:val="none" w:sz="0" w:space="0" w:color="auto"/>
      </w:divBdr>
      <w:divsChild>
        <w:div w:id="706955480">
          <w:marLeft w:val="0"/>
          <w:marRight w:val="0"/>
          <w:marTop w:val="0"/>
          <w:marBottom w:val="0"/>
          <w:divBdr>
            <w:top w:val="none" w:sz="0" w:space="0" w:color="auto"/>
            <w:left w:val="none" w:sz="0" w:space="0" w:color="auto"/>
            <w:bottom w:val="none" w:sz="0" w:space="0" w:color="auto"/>
            <w:right w:val="none" w:sz="0" w:space="0" w:color="auto"/>
          </w:divBdr>
          <w:divsChild>
            <w:div w:id="2980744">
              <w:marLeft w:val="0"/>
              <w:marRight w:val="0"/>
              <w:marTop w:val="0"/>
              <w:marBottom w:val="0"/>
              <w:divBdr>
                <w:top w:val="none" w:sz="0" w:space="0" w:color="auto"/>
                <w:left w:val="none" w:sz="0" w:space="0" w:color="auto"/>
                <w:bottom w:val="none" w:sz="0" w:space="0" w:color="auto"/>
                <w:right w:val="none" w:sz="0" w:space="0" w:color="auto"/>
              </w:divBdr>
              <w:divsChild>
                <w:div w:id="892425469">
                  <w:marLeft w:val="0"/>
                  <w:marRight w:val="0"/>
                  <w:marTop w:val="0"/>
                  <w:marBottom w:val="0"/>
                  <w:divBdr>
                    <w:top w:val="none" w:sz="0" w:space="0" w:color="auto"/>
                    <w:left w:val="none" w:sz="0" w:space="0" w:color="auto"/>
                    <w:bottom w:val="none" w:sz="0" w:space="0" w:color="auto"/>
                    <w:right w:val="none" w:sz="0" w:space="0" w:color="auto"/>
                  </w:divBdr>
                  <w:divsChild>
                    <w:div w:id="24754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820035">
      <w:bodyDiv w:val="1"/>
      <w:marLeft w:val="0"/>
      <w:marRight w:val="0"/>
      <w:marTop w:val="0"/>
      <w:marBottom w:val="0"/>
      <w:divBdr>
        <w:top w:val="none" w:sz="0" w:space="0" w:color="auto"/>
        <w:left w:val="none" w:sz="0" w:space="0" w:color="auto"/>
        <w:bottom w:val="none" w:sz="0" w:space="0" w:color="auto"/>
        <w:right w:val="none" w:sz="0" w:space="0" w:color="auto"/>
      </w:divBdr>
    </w:div>
    <w:div w:id="602570196">
      <w:bodyDiv w:val="1"/>
      <w:marLeft w:val="0"/>
      <w:marRight w:val="0"/>
      <w:marTop w:val="0"/>
      <w:marBottom w:val="0"/>
      <w:divBdr>
        <w:top w:val="none" w:sz="0" w:space="0" w:color="auto"/>
        <w:left w:val="none" w:sz="0" w:space="0" w:color="auto"/>
        <w:bottom w:val="none" w:sz="0" w:space="0" w:color="auto"/>
        <w:right w:val="none" w:sz="0" w:space="0" w:color="auto"/>
      </w:divBdr>
      <w:divsChild>
        <w:div w:id="2045324789">
          <w:marLeft w:val="0"/>
          <w:marRight w:val="0"/>
          <w:marTop w:val="0"/>
          <w:marBottom w:val="0"/>
          <w:divBdr>
            <w:top w:val="none" w:sz="0" w:space="0" w:color="auto"/>
            <w:left w:val="none" w:sz="0" w:space="0" w:color="auto"/>
            <w:bottom w:val="none" w:sz="0" w:space="0" w:color="auto"/>
            <w:right w:val="none" w:sz="0" w:space="0" w:color="auto"/>
          </w:divBdr>
          <w:divsChild>
            <w:div w:id="1413235977">
              <w:marLeft w:val="0"/>
              <w:marRight w:val="0"/>
              <w:marTop w:val="0"/>
              <w:marBottom w:val="0"/>
              <w:divBdr>
                <w:top w:val="none" w:sz="0" w:space="0" w:color="auto"/>
                <w:left w:val="none" w:sz="0" w:space="0" w:color="auto"/>
                <w:bottom w:val="none" w:sz="0" w:space="0" w:color="auto"/>
                <w:right w:val="none" w:sz="0" w:space="0" w:color="auto"/>
              </w:divBdr>
              <w:divsChild>
                <w:div w:id="1680741493">
                  <w:marLeft w:val="0"/>
                  <w:marRight w:val="0"/>
                  <w:marTop w:val="0"/>
                  <w:marBottom w:val="0"/>
                  <w:divBdr>
                    <w:top w:val="none" w:sz="0" w:space="0" w:color="auto"/>
                    <w:left w:val="none" w:sz="0" w:space="0" w:color="auto"/>
                    <w:bottom w:val="none" w:sz="0" w:space="0" w:color="auto"/>
                    <w:right w:val="none" w:sz="0" w:space="0" w:color="auto"/>
                  </w:divBdr>
                  <w:divsChild>
                    <w:div w:id="146495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45649">
      <w:bodyDiv w:val="1"/>
      <w:marLeft w:val="0"/>
      <w:marRight w:val="0"/>
      <w:marTop w:val="0"/>
      <w:marBottom w:val="0"/>
      <w:divBdr>
        <w:top w:val="none" w:sz="0" w:space="0" w:color="auto"/>
        <w:left w:val="none" w:sz="0" w:space="0" w:color="auto"/>
        <w:bottom w:val="none" w:sz="0" w:space="0" w:color="auto"/>
        <w:right w:val="none" w:sz="0" w:space="0" w:color="auto"/>
      </w:divBdr>
      <w:divsChild>
        <w:div w:id="1189829783">
          <w:marLeft w:val="0"/>
          <w:marRight w:val="0"/>
          <w:marTop w:val="0"/>
          <w:marBottom w:val="0"/>
          <w:divBdr>
            <w:top w:val="none" w:sz="0" w:space="0" w:color="auto"/>
            <w:left w:val="none" w:sz="0" w:space="0" w:color="auto"/>
            <w:bottom w:val="none" w:sz="0" w:space="0" w:color="auto"/>
            <w:right w:val="none" w:sz="0" w:space="0" w:color="auto"/>
          </w:divBdr>
          <w:divsChild>
            <w:div w:id="1258751809">
              <w:marLeft w:val="0"/>
              <w:marRight w:val="0"/>
              <w:marTop w:val="0"/>
              <w:marBottom w:val="0"/>
              <w:divBdr>
                <w:top w:val="none" w:sz="0" w:space="0" w:color="auto"/>
                <w:left w:val="none" w:sz="0" w:space="0" w:color="auto"/>
                <w:bottom w:val="none" w:sz="0" w:space="0" w:color="auto"/>
                <w:right w:val="none" w:sz="0" w:space="0" w:color="auto"/>
              </w:divBdr>
              <w:divsChild>
                <w:div w:id="1068767356">
                  <w:marLeft w:val="0"/>
                  <w:marRight w:val="0"/>
                  <w:marTop w:val="0"/>
                  <w:marBottom w:val="0"/>
                  <w:divBdr>
                    <w:top w:val="none" w:sz="0" w:space="0" w:color="auto"/>
                    <w:left w:val="none" w:sz="0" w:space="0" w:color="auto"/>
                    <w:bottom w:val="none" w:sz="0" w:space="0" w:color="auto"/>
                    <w:right w:val="none" w:sz="0" w:space="0" w:color="auto"/>
                  </w:divBdr>
                  <w:divsChild>
                    <w:div w:id="21219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301050">
      <w:bodyDiv w:val="1"/>
      <w:marLeft w:val="0"/>
      <w:marRight w:val="0"/>
      <w:marTop w:val="0"/>
      <w:marBottom w:val="0"/>
      <w:divBdr>
        <w:top w:val="none" w:sz="0" w:space="0" w:color="auto"/>
        <w:left w:val="none" w:sz="0" w:space="0" w:color="auto"/>
        <w:bottom w:val="none" w:sz="0" w:space="0" w:color="auto"/>
        <w:right w:val="none" w:sz="0" w:space="0" w:color="auto"/>
      </w:divBdr>
      <w:divsChild>
        <w:div w:id="767851106">
          <w:marLeft w:val="0"/>
          <w:marRight w:val="0"/>
          <w:marTop w:val="0"/>
          <w:marBottom w:val="0"/>
          <w:divBdr>
            <w:top w:val="none" w:sz="0" w:space="0" w:color="auto"/>
            <w:left w:val="none" w:sz="0" w:space="0" w:color="auto"/>
            <w:bottom w:val="none" w:sz="0" w:space="0" w:color="auto"/>
            <w:right w:val="none" w:sz="0" w:space="0" w:color="auto"/>
          </w:divBdr>
          <w:divsChild>
            <w:div w:id="734813966">
              <w:marLeft w:val="0"/>
              <w:marRight w:val="0"/>
              <w:marTop w:val="0"/>
              <w:marBottom w:val="0"/>
              <w:divBdr>
                <w:top w:val="none" w:sz="0" w:space="0" w:color="auto"/>
                <w:left w:val="none" w:sz="0" w:space="0" w:color="auto"/>
                <w:bottom w:val="none" w:sz="0" w:space="0" w:color="auto"/>
                <w:right w:val="none" w:sz="0" w:space="0" w:color="auto"/>
              </w:divBdr>
              <w:divsChild>
                <w:div w:id="2070879709">
                  <w:marLeft w:val="0"/>
                  <w:marRight w:val="0"/>
                  <w:marTop w:val="0"/>
                  <w:marBottom w:val="0"/>
                  <w:divBdr>
                    <w:top w:val="none" w:sz="0" w:space="0" w:color="auto"/>
                    <w:left w:val="none" w:sz="0" w:space="0" w:color="auto"/>
                    <w:bottom w:val="none" w:sz="0" w:space="0" w:color="auto"/>
                    <w:right w:val="none" w:sz="0" w:space="0" w:color="auto"/>
                  </w:divBdr>
                  <w:divsChild>
                    <w:div w:id="49449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768812">
      <w:bodyDiv w:val="1"/>
      <w:marLeft w:val="0"/>
      <w:marRight w:val="0"/>
      <w:marTop w:val="0"/>
      <w:marBottom w:val="0"/>
      <w:divBdr>
        <w:top w:val="none" w:sz="0" w:space="0" w:color="auto"/>
        <w:left w:val="none" w:sz="0" w:space="0" w:color="auto"/>
        <w:bottom w:val="none" w:sz="0" w:space="0" w:color="auto"/>
        <w:right w:val="none" w:sz="0" w:space="0" w:color="auto"/>
      </w:divBdr>
      <w:divsChild>
        <w:div w:id="413554388">
          <w:marLeft w:val="0"/>
          <w:marRight w:val="0"/>
          <w:marTop w:val="0"/>
          <w:marBottom w:val="0"/>
          <w:divBdr>
            <w:top w:val="none" w:sz="0" w:space="0" w:color="auto"/>
            <w:left w:val="none" w:sz="0" w:space="0" w:color="auto"/>
            <w:bottom w:val="none" w:sz="0" w:space="0" w:color="auto"/>
            <w:right w:val="none" w:sz="0" w:space="0" w:color="auto"/>
          </w:divBdr>
          <w:divsChild>
            <w:div w:id="1165050865">
              <w:marLeft w:val="0"/>
              <w:marRight w:val="0"/>
              <w:marTop w:val="0"/>
              <w:marBottom w:val="0"/>
              <w:divBdr>
                <w:top w:val="none" w:sz="0" w:space="0" w:color="auto"/>
                <w:left w:val="none" w:sz="0" w:space="0" w:color="auto"/>
                <w:bottom w:val="none" w:sz="0" w:space="0" w:color="auto"/>
                <w:right w:val="none" w:sz="0" w:space="0" w:color="auto"/>
              </w:divBdr>
              <w:divsChild>
                <w:div w:id="826440698">
                  <w:marLeft w:val="0"/>
                  <w:marRight w:val="0"/>
                  <w:marTop w:val="0"/>
                  <w:marBottom w:val="0"/>
                  <w:divBdr>
                    <w:top w:val="none" w:sz="0" w:space="0" w:color="auto"/>
                    <w:left w:val="none" w:sz="0" w:space="0" w:color="auto"/>
                    <w:bottom w:val="none" w:sz="0" w:space="0" w:color="auto"/>
                    <w:right w:val="none" w:sz="0" w:space="0" w:color="auto"/>
                  </w:divBdr>
                  <w:divsChild>
                    <w:div w:id="29668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667172">
      <w:bodyDiv w:val="1"/>
      <w:marLeft w:val="0"/>
      <w:marRight w:val="0"/>
      <w:marTop w:val="0"/>
      <w:marBottom w:val="0"/>
      <w:divBdr>
        <w:top w:val="none" w:sz="0" w:space="0" w:color="auto"/>
        <w:left w:val="none" w:sz="0" w:space="0" w:color="auto"/>
        <w:bottom w:val="none" w:sz="0" w:space="0" w:color="auto"/>
        <w:right w:val="none" w:sz="0" w:space="0" w:color="auto"/>
      </w:divBdr>
      <w:divsChild>
        <w:div w:id="1290280973">
          <w:marLeft w:val="0"/>
          <w:marRight w:val="0"/>
          <w:marTop w:val="0"/>
          <w:marBottom w:val="0"/>
          <w:divBdr>
            <w:top w:val="none" w:sz="0" w:space="0" w:color="auto"/>
            <w:left w:val="none" w:sz="0" w:space="0" w:color="auto"/>
            <w:bottom w:val="none" w:sz="0" w:space="0" w:color="auto"/>
            <w:right w:val="none" w:sz="0" w:space="0" w:color="auto"/>
          </w:divBdr>
          <w:divsChild>
            <w:div w:id="1074818641">
              <w:marLeft w:val="0"/>
              <w:marRight w:val="0"/>
              <w:marTop w:val="0"/>
              <w:marBottom w:val="0"/>
              <w:divBdr>
                <w:top w:val="none" w:sz="0" w:space="0" w:color="auto"/>
                <w:left w:val="none" w:sz="0" w:space="0" w:color="auto"/>
                <w:bottom w:val="none" w:sz="0" w:space="0" w:color="auto"/>
                <w:right w:val="none" w:sz="0" w:space="0" w:color="auto"/>
              </w:divBdr>
              <w:divsChild>
                <w:div w:id="1492674552">
                  <w:marLeft w:val="0"/>
                  <w:marRight w:val="0"/>
                  <w:marTop w:val="0"/>
                  <w:marBottom w:val="0"/>
                  <w:divBdr>
                    <w:top w:val="none" w:sz="0" w:space="0" w:color="auto"/>
                    <w:left w:val="none" w:sz="0" w:space="0" w:color="auto"/>
                    <w:bottom w:val="none" w:sz="0" w:space="0" w:color="auto"/>
                    <w:right w:val="none" w:sz="0" w:space="0" w:color="auto"/>
                  </w:divBdr>
                  <w:divsChild>
                    <w:div w:id="124676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166471">
      <w:bodyDiv w:val="1"/>
      <w:marLeft w:val="0"/>
      <w:marRight w:val="0"/>
      <w:marTop w:val="0"/>
      <w:marBottom w:val="0"/>
      <w:divBdr>
        <w:top w:val="none" w:sz="0" w:space="0" w:color="auto"/>
        <w:left w:val="none" w:sz="0" w:space="0" w:color="auto"/>
        <w:bottom w:val="none" w:sz="0" w:space="0" w:color="auto"/>
        <w:right w:val="none" w:sz="0" w:space="0" w:color="auto"/>
      </w:divBdr>
    </w:div>
    <w:div w:id="682516286">
      <w:bodyDiv w:val="1"/>
      <w:marLeft w:val="0"/>
      <w:marRight w:val="0"/>
      <w:marTop w:val="0"/>
      <w:marBottom w:val="0"/>
      <w:divBdr>
        <w:top w:val="none" w:sz="0" w:space="0" w:color="auto"/>
        <w:left w:val="none" w:sz="0" w:space="0" w:color="auto"/>
        <w:bottom w:val="none" w:sz="0" w:space="0" w:color="auto"/>
        <w:right w:val="none" w:sz="0" w:space="0" w:color="auto"/>
      </w:divBdr>
    </w:div>
    <w:div w:id="697241774">
      <w:bodyDiv w:val="1"/>
      <w:marLeft w:val="0"/>
      <w:marRight w:val="0"/>
      <w:marTop w:val="0"/>
      <w:marBottom w:val="0"/>
      <w:divBdr>
        <w:top w:val="none" w:sz="0" w:space="0" w:color="auto"/>
        <w:left w:val="none" w:sz="0" w:space="0" w:color="auto"/>
        <w:bottom w:val="none" w:sz="0" w:space="0" w:color="auto"/>
        <w:right w:val="none" w:sz="0" w:space="0" w:color="auto"/>
      </w:divBdr>
    </w:div>
    <w:div w:id="702438491">
      <w:bodyDiv w:val="1"/>
      <w:marLeft w:val="0"/>
      <w:marRight w:val="0"/>
      <w:marTop w:val="0"/>
      <w:marBottom w:val="0"/>
      <w:divBdr>
        <w:top w:val="none" w:sz="0" w:space="0" w:color="auto"/>
        <w:left w:val="none" w:sz="0" w:space="0" w:color="auto"/>
        <w:bottom w:val="none" w:sz="0" w:space="0" w:color="auto"/>
        <w:right w:val="none" w:sz="0" w:space="0" w:color="auto"/>
      </w:divBdr>
    </w:div>
    <w:div w:id="725958919">
      <w:bodyDiv w:val="1"/>
      <w:marLeft w:val="0"/>
      <w:marRight w:val="0"/>
      <w:marTop w:val="0"/>
      <w:marBottom w:val="0"/>
      <w:divBdr>
        <w:top w:val="none" w:sz="0" w:space="0" w:color="auto"/>
        <w:left w:val="none" w:sz="0" w:space="0" w:color="auto"/>
        <w:bottom w:val="none" w:sz="0" w:space="0" w:color="auto"/>
        <w:right w:val="none" w:sz="0" w:space="0" w:color="auto"/>
      </w:divBdr>
    </w:div>
    <w:div w:id="773867594">
      <w:bodyDiv w:val="1"/>
      <w:marLeft w:val="0"/>
      <w:marRight w:val="0"/>
      <w:marTop w:val="0"/>
      <w:marBottom w:val="0"/>
      <w:divBdr>
        <w:top w:val="none" w:sz="0" w:space="0" w:color="auto"/>
        <w:left w:val="none" w:sz="0" w:space="0" w:color="auto"/>
        <w:bottom w:val="none" w:sz="0" w:space="0" w:color="auto"/>
        <w:right w:val="none" w:sz="0" w:space="0" w:color="auto"/>
      </w:divBdr>
      <w:divsChild>
        <w:div w:id="1858425339">
          <w:marLeft w:val="0"/>
          <w:marRight w:val="0"/>
          <w:marTop w:val="0"/>
          <w:marBottom w:val="0"/>
          <w:divBdr>
            <w:top w:val="none" w:sz="0" w:space="0" w:color="auto"/>
            <w:left w:val="none" w:sz="0" w:space="0" w:color="auto"/>
            <w:bottom w:val="none" w:sz="0" w:space="0" w:color="auto"/>
            <w:right w:val="none" w:sz="0" w:space="0" w:color="auto"/>
          </w:divBdr>
          <w:divsChild>
            <w:div w:id="792989470">
              <w:marLeft w:val="0"/>
              <w:marRight w:val="0"/>
              <w:marTop w:val="0"/>
              <w:marBottom w:val="0"/>
              <w:divBdr>
                <w:top w:val="none" w:sz="0" w:space="0" w:color="auto"/>
                <w:left w:val="none" w:sz="0" w:space="0" w:color="auto"/>
                <w:bottom w:val="none" w:sz="0" w:space="0" w:color="auto"/>
                <w:right w:val="none" w:sz="0" w:space="0" w:color="auto"/>
              </w:divBdr>
              <w:divsChild>
                <w:div w:id="2055543327">
                  <w:marLeft w:val="0"/>
                  <w:marRight w:val="0"/>
                  <w:marTop w:val="0"/>
                  <w:marBottom w:val="0"/>
                  <w:divBdr>
                    <w:top w:val="none" w:sz="0" w:space="0" w:color="auto"/>
                    <w:left w:val="none" w:sz="0" w:space="0" w:color="auto"/>
                    <w:bottom w:val="none" w:sz="0" w:space="0" w:color="auto"/>
                    <w:right w:val="none" w:sz="0" w:space="0" w:color="auto"/>
                  </w:divBdr>
                  <w:divsChild>
                    <w:div w:id="9667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076768">
      <w:bodyDiv w:val="1"/>
      <w:marLeft w:val="0"/>
      <w:marRight w:val="0"/>
      <w:marTop w:val="0"/>
      <w:marBottom w:val="0"/>
      <w:divBdr>
        <w:top w:val="none" w:sz="0" w:space="0" w:color="auto"/>
        <w:left w:val="none" w:sz="0" w:space="0" w:color="auto"/>
        <w:bottom w:val="none" w:sz="0" w:space="0" w:color="auto"/>
        <w:right w:val="none" w:sz="0" w:space="0" w:color="auto"/>
      </w:divBdr>
      <w:divsChild>
        <w:div w:id="1831214724">
          <w:marLeft w:val="0"/>
          <w:marRight w:val="0"/>
          <w:marTop w:val="0"/>
          <w:marBottom w:val="0"/>
          <w:divBdr>
            <w:top w:val="none" w:sz="0" w:space="0" w:color="auto"/>
            <w:left w:val="none" w:sz="0" w:space="0" w:color="auto"/>
            <w:bottom w:val="none" w:sz="0" w:space="0" w:color="auto"/>
            <w:right w:val="none" w:sz="0" w:space="0" w:color="auto"/>
          </w:divBdr>
          <w:divsChild>
            <w:div w:id="329456007">
              <w:marLeft w:val="0"/>
              <w:marRight w:val="0"/>
              <w:marTop w:val="0"/>
              <w:marBottom w:val="0"/>
              <w:divBdr>
                <w:top w:val="none" w:sz="0" w:space="0" w:color="auto"/>
                <w:left w:val="none" w:sz="0" w:space="0" w:color="auto"/>
                <w:bottom w:val="none" w:sz="0" w:space="0" w:color="auto"/>
                <w:right w:val="none" w:sz="0" w:space="0" w:color="auto"/>
              </w:divBdr>
              <w:divsChild>
                <w:div w:id="354623240">
                  <w:marLeft w:val="0"/>
                  <w:marRight w:val="0"/>
                  <w:marTop w:val="0"/>
                  <w:marBottom w:val="0"/>
                  <w:divBdr>
                    <w:top w:val="none" w:sz="0" w:space="0" w:color="auto"/>
                    <w:left w:val="none" w:sz="0" w:space="0" w:color="auto"/>
                    <w:bottom w:val="none" w:sz="0" w:space="0" w:color="auto"/>
                    <w:right w:val="none" w:sz="0" w:space="0" w:color="auto"/>
                  </w:divBdr>
                  <w:divsChild>
                    <w:div w:id="128322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2433">
      <w:bodyDiv w:val="1"/>
      <w:marLeft w:val="0"/>
      <w:marRight w:val="0"/>
      <w:marTop w:val="0"/>
      <w:marBottom w:val="0"/>
      <w:divBdr>
        <w:top w:val="none" w:sz="0" w:space="0" w:color="auto"/>
        <w:left w:val="none" w:sz="0" w:space="0" w:color="auto"/>
        <w:bottom w:val="none" w:sz="0" w:space="0" w:color="auto"/>
        <w:right w:val="none" w:sz="0" w:space="0" w:color="auto"/>
      </w:divBdr>
    </w:div>
    <w:div w:id="854421457">
      <w:bodyDiv w:val="1"/>
      <w:marLeft w:val="0"/>
      <w:marRight w:val="0"/>
      <w:marTop w:val="0"/>
      <w:marBottom w:val="0"/>
      <w:divBdr>
        <w:top w:val="none" w:sz="0" w:space="0" w:color="auto"/>
        <w:left w:val="none" w:sz="0" w:space="0" w:color="auto"/>
        <w:bottom w:val="none" w:sz="0" w:space="0" w:color="auto"/>
        <w:right w:val="none" w:sz="0" w:space="0" w:color="auto"/>
      </w:divBdr>
      <w:divsChild>
        <w:div w:id="1256793188">
          <w:marLeft w:val="0"/>
          <w:marRight w:val="0"/>
          <w:marTop w:val="0"/>
          <w:marBottom w:val="0"/>
          <w:divBdr>
            <w:top w:val="none" w:sz="0" w:space="0" w:color="auto"/>
            <w:left w:val="none" w:sz="0" w:space="0" w:color="auto"/>
            <w:bottom w:val="none" w:sz="0" w:space="0" w:color="auto"/>
            <w:right w:val="none" w:sz="0" w:space="0" w:color="auto"/>
          </w:divBdr>
          <w:divsChild>
            <w:div w:id="1063329763">
              <w:marLeft w:val="0"/>
              <w:marRight w:val="0"/>
              <w:marTop w:val="0"/>
              <w:marBottom w:val="0"/>
              <w:divBdr>
                <w:top w:val="none" w:sz="0" w:space="0" w:color="auto"/>
                <w:left w:val="none" w:sz="0" w:space="0" w:color="auto"/>
                <w:bottom w:val="none" w:sz="0" w:space="0" w:color="auto"/>
                <w:right w:val="none" w:sz="0" w:space="0" w:color="auto"/>
              </w:divBdr>
              <w:divsChild>
                <w:div w:id="184560531">
                  <w:marLeft w:val="0"/>
                  <w:marRight w:val="0"/>
                  <w:marTop w:val="0"/>
                  <w:marBottom w:val="0"/>
                  <w:divBdr>
                    <w:top w:val="none" w:sz="0" w:space="0" w:color="auto"/>
                    <w:left w:val="none" w:sz="0" w:space="0" w:color="auto"/>
                    <w:bottom w:val="none" w:sz="0" w:space="0" w:color="auto"/>
                    <w:right w:val="none" w:sz="0" w:space="0" w:color="auto"/>
                  </w:divBdr>
                  <w:divsChild>
                    <w:div w:id="11208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80278">
      <w:bodyDiv w:val="1"/>
      <w:marLeft w:val="0"/>
      <w:marRight w:val="0"/>
      <w:marTop w:val="0"/>
      <w:marBottom w:val="0"/>
      <w:divBdr>
        <w:top w:val="none" w:sz="0" w:space="0" w:color="auto"/>
        <w:left w:val="none" w:sz="0" w:space="0" w:color="auto"/>
        <w:bottom w:val="none" w:sz="0" w:space="0" w:color="auto"/>
        <w:right w:val="none" w:sz="0" w:space="0" w:color="auto"/>
      </w:divBdr>
      <w:divsChild>
        <w:div w:id="308631903">
          <w:marLeft w:val="0"/>
          <w:marRight w:val="0"/>
          <w:marTop w:val="0"/>
          <w:marBottom w:val="0"/>
          <w:divBdr>
            <w:top w:val="none" w:sz="0" w:space="0" w:color="auto"/>
            <w:left w:val="none" w:sz="0" w:space="0" w:color="auto"/>
            <w:bottom w:val="none" w:sz="0" w:space="0" w:color="auto"/>
            <w:right w:val="none" w:sz="0" w:space="0" w:color="auto"/>
          </w:divBdr>
          <w:divsChild>
            <w:div w:id="1561554572">
              <w:marLeft w:val="0"/>
              <w:marRight w:val="0"/>
              <w:marTop w:val="0"/>
              <w:marBottom w:val="0"/>
              <w:divBdr>
                <w:top w:val="none" w:sz="0" w:space="0" w:color="auto"/>
                <w:left w:val="none" w:sz="0" w:space="0" w:color="auto"/>
                <w:bottom w:val="none" w:sz="0" w:space="0" w:color="auto"/>
                <w:right w:val="none" w:sz="0" w:space="0" w:color="auto"/>
              </w:divBdr>
              <w:divsChild>
                <w:div w:id="442699402">
                  <w:marLeft w:val="0"/>
                  <w:marRight w:val="0"/>
                  <w:marTop w:val="0"/>
                  <w:marBottom w:val="0"/>
                  <w:divBdr>
                    <w:top w:val="none" w:sz="0" w:space="0" w:color="auto"/>
                    <w:left w:val="none" w:sz="0" w:space="0" w:color="auto"/>
                    <w:bottom w:val="none" w:sz="0" w:space="0" w:color="auto"/>
                    <w:right w:val="none" w:sz="0" w:space="0" w:color="auto"/>
                  </w:divBdr>
                  <w:divsChild>
                    <w:div w:id="10034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96489">
      <w:bodyDiv w:val="1"/>
      <w:marLeft w:val="0"/>
      <w:marRight w:val="0"/>
      <w:marTop w:val="0"/>
      <w:marBottom w:val="0"/>
      <w:divBdr>
        <w:top w:val="none" w:sz="0" w:space="0" w:color="auto"/>
        <w:left w:val="none" w:sz="0" w:space="0" w:color="auto"/>
        <w:bottom w:val="none" w:sz="0" w:space="0" w:color="auto"/>
        <w:right w:val="none" w:sz="0" w:space="0" w:color="auto"/>
      </w:divBdr>
      <w:divsChild>
        <w:div w:id="439111406">
          <w:marLeft w:val="0"/>
          <w:marRight w:val="0"/>
          <w:marTop w:val="0"/>
          <w:marBottom w:val="0"/>
          <w:divBdr>
            <w:top w:val="none" w:sz="0" w:space="0" w:color="auto"/>
            <w:left w:val="none" w:sz="0" w:space="0" w:color="auto"/>
            <w:bottom w:val="none" w:sz="0" w:space="0" w:color="auto"/>
            <w:right w:val="none" w:sz="0" w:space="0" w:color="auto"/>
          </w:divBdr>
          <w:divsChild>
            <w:div w:id="777067536">
              <w:marLeft w:val="0"/>
              <w:marRight w:val="0"/>
              <w:marTop w:val="0"/>
              <w:marBottom w:val="0"/>
              <w:divBdr>
                <w:top w:val="none" w:sz="0" w:space="0" w:color="auto"/>
                <w:left w:val="none" w:sz="0" w:space="0" w:color="auto"/>
                <w:bottom w:val="none" w:sz="0" w:space="0" w:color="auto"/>
                <w:right w:val="none" w:sz="0" w:space="0" w:color="auto"/>
              </w:divBdr>
              <w:divsChild>
                <w:div w:id="496773304">
                  <w:marLeft w:val="0"/>
                  <w:marRight w:val="0"/>
                  <w:marTop w:val="0"/>
                  <w:marBottom w:val="0"/>
                  <w:divBdr>
                    <w:top w:val="none" w:sz="0" w:space="0" w:color="auto"/>
                    <w:left w:val="none" w:sz="0" w:space="0" w:color="auto"/>
                    <w:bottom w:val="none" w:sz="0" w:space="0" w:color="auto"/>
                    <w:right w:val="none" w:sz="0" w:space="0" w:color="auto"/>
                  </w:divBdr>
                  <w:divsChild>
                    <w:div w:id="18656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44164">
      <w:bodyDiv w:val="1"/>
      <w:marLeft w:val="0"/>
      <w:marRight w:val="0"/>
      <w:marTop w:val="0"/>
      <w:marBottom w:val="0"/>
      <w:divBdr>
        <w:top w:val="none" w:sz="0" w:space="0" w:color="auto"/>
        <w:left w:val="none" w:sz="0" w:space="0" w:color="auto"/>
        <w:bottom w:val="none" w:sz="0" w:space="0" w:color="auto"/>
        <w:right w:val="none" w:sz="0" w:space="0" w:color="auto"/>
      </w:divBdr>
    </w:div>
    <w:div w:id="930433706">
      <w:bodyDiv w:val="1"/>
      <w:marLeft w:val="0"/>
      <w:marRight w:val="0"/>
      <w:marTop w:val="0"/>
      <w:marBottom w:val="0"/>
      <w:divBdr>
        <w:top w:val="none" w:sz="0" w:space="0" w:color="auto"/>
        <w:left w:val="none" w:sz="0" w:space="0" w:color="auto"/>
        <w:bottom w:val="none" w:sz="0" w:space="0" w:color="auto"/>
        <w:right w:val="none" w:sz="0" w:space="0" w:color="auto"/>
      </w:divBdr>
      <w:divsChild>
        <w:div w:id="250428226">
          <w:marLeft w:val="0"/>
          <w:marRight w:val="0"/>
          <w:marTop w:val="0"/>
          <w:marBottom w:val="0"/>
          <w:divBdr>
            <w:top w:val="none" w:sz="0" w:space="0" w:color="auto"/>
            <w:left w:val="none" w:sz="0" w:space="0" w:color="auto"/>
            <w:bottom w:val="none" w:sz="0" w:space="0" w:color="auto"/>
            <w:right w:val="none" w:sz="0" w:space="0" w:color="auto"/>
          </w:divBdr>
        </w:div>
        <w:div w:id="825706015">
          <w:marLeft w:val="0"/>
          <w:marRight w:val="0"/>
          <w:marTop w:val="0"/>
          <w:marBottom w:val="0"/>
          <w:divBdr>
            <w:top w:val="none" w:sz="0" w:space="0" w:color="auto"/>
            <w:left w:val="none" w:sz="0" w:space="0" w:color="auto"/>
            <w:bottom w:val="none" w:sz="0" w:space="0" w:color="auto"/>
            <w:right w:val="none" w:sz="0" w:space="0" w:color="auto"/>
          </w:divBdr>
        </w:div>
        <w:div w:id="1928927751">
          <w:marLeft w:val="0"/>
          <w:marRight w:val="0"/>
          <w:marTop w:val="0"/>
          <w:marBottom w:val="0"/>
          <w:divBdr>
            <w:top w:val="none" w:sz="0" w:space="0" w:color="auto"/>
            <w:left w:val="none" w:sz="0" w:space="0" w:color="auto"/>
            <w:bottom w:val="none" w:sz="0" w:space="0" w:color="auto"/>
            <w:right w:val="none" w:sz="0" w:space="0" w:color="auto"/>
          </w:divBdr>
        </w:div>
        <w:div w:id="2026861454">
          <w:marLeft w:val="0"/>
          <w:marRight w:val="0"/>
          <w:marTop w:val="0"/>
          <w:marBottom w:val="0"/>
          <w:divBdr>
            <w:top w:val="none" w:sz="0" w:space="0" w:color="auto"/>
            <w:left w:val="none" w:sz="0" w:space="0" w:color="auto"/>
            <w:bottom w:val="none" w:sz="0" w:space="0" w:color="auto"/>
            <w:right w:val="none" w:sz="0" w:space="0" w:color="auto"/>
          </w:divBdr>
        </w:div>
      </w:divsChild>
    </w:div>
    <w:div w:id="955678199">
      <w:bodyDiv w:val="1"/>
      <w:marLeft w:val="0"/>
      <w:marRight w:val="0"/>
      <w:marTop w:val="0"/>
      <w:marBottom w:val="0"/>
      <w:divBdr>
        <w:top w:val="none" w:sz="0" w:space="0" w:color="auto"/>
        <w:left w:val="none" w:sz="0" w:space="0" w:color="auto"/>
        <w:bottom w:val="none" w:sz="0" w:space="0" w:color="auto"/>
        <w:right w:val="none" w:sz="0" w:space="0" w:color="auto"/>
      </w:divBdr>
      <w:divsChild>
        <w:div w:id="1290355265">
          <w:marLeft w:val="0"/>
          <w:marRight w:val="0"/>
          <w:marTop w:val="0"/>
          <w:marBottom w:val="0"/>
          <w:divBdr>
            <w:top w:val="none" w:sz="0" w:space="0" w:color="auto"/>
            <w:left w:val="none" w:sz="0" w:space="0" w:color="auto"/>
            <w:bottom w:val="none" w:sz="0" w:space="0" w:color="auto"/>
            <w:right w:val="none" w:sz="0" w:space="0" w:color="auto"/>
          </w:divBdr>
        </w:div>
        <w:div w:id="1512061317">
          <w:marLeft w:val="0"/>
          <w:marRight w:val="0"/>
          <w:marTop w:val="0"/>
          <w:marBottom w:val="0"/>
          <w:divBdr>
            <w:top w:val="none" w:sz="0" w:space="0" w:color="auto"/>
            <w:left w:val="none" w:sz="0" w:space="0" w:color="auto"/>
            <w:bottom w:val="none" w:sz="0" w:space="0" w:color="auto"/>
            <w:right w:val="none" w:sz="0" w:space="0" w:color="auto"/>
          </w:divBdr>
        </w:div>
      </w:divsChild>
    </w:div>
    <w:div w:id="964314259">
      <w:bodyDiv w:val="1"/>
      <w:marLeft w:val="0"/>
      <w:marRight w:val="0"/>
      <w:marTop w:val="0"/>
      <w:marBottom w:val="0"/>
      <w:divBdr>
        <w:top w:val="none" w:sz="0" w:space="0" w:color="auto"/>
        <w:left w:val="none" w:sz="0" w:space="0" w:color="auto"/>
        <w:bottom w:val="none" w:sz="0" w:space="0" w:color="auto"/>
        <w:right w:val="none" w:sz="0" w:space="0" w:color="auto"/>
      </w:divBdr>
      <w:divsChild>
        <w:div w:id="329985189">
          <w:marLeft w:val="0"/>
          <w:marRight w:val="0"/>
          <w:marTop w:val="0"/>
          <w:marBottom w:val="0"/>
          <w:divBdr>
            <w:top w:val="none" w:sz="0" w:space="0" w:color="auto"/>
            <w:left w:val="none" w:sz="0" w:space="0" w:color="auto"/>
            <w:bottom w:val="none" w:sz="0" w:space="0" w:color="auto"/>
            <w:right w:val="none" w:sz="0" w:space="0" w:color="auto"/>
          </w:divBdr>
          <w:divsChild>
            <w:div w:id="1359546052">
              <w:marLeft w:val="0"/>
              <w:marRight w:val="0"/>
              <w:marTop w:val="0"/>
              <w:marBottom w:val="0"/>
              <w:divBdr>
                <w:top w:val="none" w:sz="0" w:space="0" w:color="auto"/>
                <w:left w:val="none" w:sz="0" w:space="0" w:color="auto"/>
                <w:bottom w:val="none" w:sz="0" w:space="0" w:color="auto"/>
                <w:right w:val="none" w:sz="0" w:space="0" w:color="auto"/>
              </w:divBdr>
              <w:divsChild>
                <w:div w:id="1944728021">
                  <w:marLeft w:val="0"/>
                  <w:marRight w:val="0"/>
                  <w:marTop w:val="0"/>
                  <w:marBottom w:val="0"/>
                  <w:divBdr>
                    <w:top w:val="none" w:sz="0" w:space="0" w:color="auto"/>
                    <w:left w:val="none" w:sz="0" w:space="0" w:color="auto"/>
                    <w:bottom w:val="none" w:sz="0" w:space="0" w:color="auto"/>
                    <w:right w:val="none" w:sz="0" w:space="0" w:color="auto"/>
                  </w:divBdr>
                  <w:divsChild>
                    <w:div w:id="94130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543229">
      <w:bodyDiv w:val="1"/>
      <w:marLeft w:val="0"/>
      <w:marRight w:val="0"/>
      <w:marTop w:val="0"/>
      <w:marBottom w:val="0"/>
      <w:divBdr>
        <w:top w:val="none" w:sz="0" w:space="0" w:color="auto"/>
        <w:left w:val="none" w:sz="0" w:space="0" w:color="auto"/>
        <w:bottom w:val="none" w:sz="0" w:space="0" w:color="auto"/>
        <w:right w:val="none" w:sz="0" w:space="0" w:color="auto"/>
      </w:divBdr>
      <w:divsChild>
        <w:div w:id="58095575">
          <w:marLeft w:val="0"/>
          <w:marRight w:val="0"/>
          <w:marTop w:val="0"/>
          <w:marBottom w:val="0"/>
          <w:divBdr>
            <w:top w:val="none" w:sz="0" w:space="0" w:color="auto"/>
            <w:left w:val="none" w:sz="0" w:space="0" w:color="auto"/>
            <w:bottom w:val="none" w:sz="0" w:space="0" w:color="auto"/>
            <w:right w:val="none" w:sz="0" w:space="0" w:color="auto"/>
          </w:divBdr>
        </w:div>
        <w:div w:id="209415260">
          <w:marLeft w:val="0"/>
          <w:marRight w:val="0"/>
          <w:marTop w:val="0"/>
          <w:marBottom w:val="0"/>
          <w:divBdr>
            <w:top w:val="none" w:sz="0" w:space="0" w:color="auto"/>
            <w:left w:val="none" w:sz="0" w:space="0" w:color="auto"/>
            <w:bottom w:val="none" w:sz="0" w:space="0" w:color="auto"/>
            <w:right w:val="none" w:sz="0" w:space="0" w:color="auto"/>
          </w:divBdr>
        </w:div>
        <w:div w:id="660280122">
          <w:marLeft w:val="0"/>
          <w:marRight w:val="0"/>
          <w:marTop w:val="0"/>
          <w:marBottom w:val="0"/>
          <w:divBdr>
            <w:top w:val="none" w:sz="0" w:space="0" w:color="auto"/>
            <w:left w:val="none" w:sz="0" w:space="0" w:color="auto"/>
            <w:bottom w:val="none" w:sz="0" w:space="0" w:color="auto"/>
            <w:right w:val="none" w:sz="0" w:space="0" w:color="auto"/>
          </w:divBdr>
        </w:div>
        <w:div w:id="845677718">
          <w:marLeft w:val="0"/>
          <w:marRight w:val="0"/>
          <w:marTop w:val="0"/>
          <w:marBottom w:val="0"/>
          <w:divBdr>
            <w:top w:val="none" w:sz="0" w:space="0" w:color="auto"/>
            <w:left w:val="none" w:sz="0" w:space="0" w:color="auto"/>
            <w:bottom w:val="none" w:sz="0" w:space="0" w:color="auto"/>
            <w:right w:val="none" w:sz="0" w:space="0" w:color="auto"/>
          </w:divBdr>
        </w:div>
        <w:div w:id="877545873">
          <w:marLeft w:val="0"/>
          <w:marRight w:val="0"/>
          <w:marTop w:val="0"/>
          <w:marBottom w:val="0"/>
          <w:divBdr>
            <w:top w:val="none" w:sz="0" w:space="0" w:color="auto"/>
            <w:left w:val="none" w:sz="0" w:space="0" w:color="auto"/>
            <w:bottom w:val="none" w:sz="0" w:space="0" w:color="auto"/>
            <w:right w:val="none" w:sz="0" w:space="0" w:color="auto"/>
          </w:divBdr>
        </w:div>
        <w:div w:id="1472558817">
          <w:marLeft w:val="0"/>
          <w:marRight w:val="0"/>
          <w:marTop w:val="0"/>
          <w:marBottom w:val="0"/>
          <w:divBdr>
            <w:top w:val="none" w:sz="0" w:space="0" w:color="auto"/>
            <w:left w:val="none" w:sz="0" w:space="0" w:color="auto"/>
            <w:bottom w:val="none" w:sz="0" w:space="0" w:color="auto"/>
            <w:right w:val="none" w:sz="0" w:space="0" w:color="auto"/>
          </w:divBdr>
          <w:divsChild>
            <w:div w:id="1715276923">
              <w:marLeft w:val="0"/>
              <w:marRight w:val="0"/>
              <w:marTop w:val="30"/>
              <w:marBottom w:val="30"/>
              <w:divBdr>
                <w:top w:val="none" w:sz="0" w:space="0" w:color="auto"/>
                <w:left w:val="none" w:sz="0" w:space="0" w:color="auto"/>
                <w:bottom w:val="none" w:sz="0" w:space="0" w:color="auto"/>
                <w:right w:val="none" w:sz="0" w:space="0" w:color="auto"/>
              </w:divBdr>
              <w:divsChild>
                <w:div w:id="20405276">
                  <w:marLeft w:val="0"/>
                  <w:marRight w:val="0"/>
                  <w:marTop w:val="0"/>
                  <w:marBottom w:val="0"/>
                  <w:divBdr>
                    <w:top w:val="none" w:sz="0" w:space="0" w:color="auto"/>
                    <w:left w:val="none" w:sz="0" w:space="0" w:color="auto"/>
                    <w:bottom w:val="none" w:sz="0" w:space="0" w:color="auto"/>
                    <w:right w:val="none" w:sz="0" w:space="0" w:color="auto"/>
                  </w:divBdr>
                  <w:divsChild>
                    <w:div w:id="880291676">
                      <w:marLeft w:val="0"/>
                      <w:marRight w:val="0"/>
                      <w:marTop w:val="0"/>
                      <w:marBottom w:val="0"/>
                      <w:divBdr>
                        <w:top w:val="none" w:sz="0" w:space="0" w:color="auto"/>
                        <w:left w:val="none" w:sz="0" w:space="0" w:color="auto"/>
                        <w:bottom w:val="none" w:sz="0" w:space="0" w:color="auto"/>
                        <w:right w:val="none" w:sz="0" w:space="0" w:color="auto"/>
                      </w:divBdr>
                    </w:div>
                  </w:divsChild>
                </w:div>
                <w:div w:id="26564540">
                  <w:marLeft w:val="0"/>
                  <w:marRight w:val="0"/>
                  <w:marTop w:val="0"/>
                  <w:marBottom w:val="0"/>
                  <w:divBdr>
                    <w:top w:val="none" w:sz="0" w:space="0" w:color="auto"/>
                    <w:left w:val="none" w:sz="0" w:space="0" w:color="auto"/>
                    <w:bottom w:val="none" w:sz="0" w:space="0" w:color="auto"/>
                    <w:right w:val="none" w:sz="0" w:space="0" w:color="auto"/>
                  </w:divBdr>
                  <w:divsChild>
                    <w:div w:id="879168489">
                      <w:marLeft w:val="0"/>
                      <w:marRight w:val="0"/>
                      <w:marTop w:val="0"/>
                      <w:marBottom w:val="0"/>
                      <w:divBdr>
                        <w:top w:val="none" w:sz="0" w:space="0" w:color="auto"/>
                        <w:left w:val="none" w:sz="0" w:space="0" w:color="auto"/>
                        <w:bottom w:val="none" w:sz="0" w:space="0" w:color="auto"/>
                        <w:right w:val="none" w:sz="0" w:space="0" w:color="auto"/>
                      </w:divBdr>
                    </w:div>
                  </w:divsChild>
                </w:div>
                <w:div w:id="42795529">
                  <w:marLeft w:val="0"/>
                  <w:marRight w:val="0"/>
                  <w:marTop w:val="0"/>
                  <w:marBottom w:val="0"/>
                  <w:divBdr>
                    <w:top w:val="none" w:sz="0" w:space="0" w:color="auto"/>
                    <w:left w:val="none" w:sz="0" w:space="0" w:color="auto"/>
                    <w:bottom w:val="none" w:sz="0" w:space="0" w:color="auto"/>
                    <w:right w:val="none" w:sz="0" w:space="0" w:color="auto"/>
                  </w:divBdr>
                  <w:divsChild>
                    <w:div w:id="598370401">
                      <w:marLeft w:val="0"/>
                      <w:marRight w:val="0"/>
                      <w:marTop w:val="0"/>
                      <w:marBottom w:val="0"/>
                      <w:divBdr>
                        <w:top w:val="none" w:sz="0" w:space="0" w:color="auto"/>
                        <w:left w:val="none" w:sz="0" w:space="0" w:color="auto"/>
                        <w:bottom w:val="none" w:sz="0" w:space="0" w:color="auto"/>
                        <w:right w:val="none" w:sz="0" w:space="0" w:color="auto"/>
                      </w:divBdr>
                    </w:div>
                  </w:divsChild>
                </w:div>
                <w:div w:id="46727943">
                  <w:marLeft w:val="0"/>
                  <w:marRight w:val="0"/>
                  <w:marTop w:val="0"/>
                  <w:marBottom w:val="0"/>
                  <w:divBdr>
                    <w:top w:val="none" w:sz="0" w:space="0" w:color="auto"/>
                    <w:left w:val="none" w:sz="0" w:space="0" w:color="auto"/>
                    <w:bottom w:val="none" w:sz="0" w:space="0" w:color="auto"/>
                    <w:right w:val="none" w:sz="0" w:space="0" w:color="auto"/>
                  </w:divBdr>
                  <w:divsChild>
                    <w:div w:id="366219662">
                      <w:marLeft w:val="0"/>
                      <w:marRight w:val="0"/>
                      <w:marTop w:val="0"/>
                      <w:marBottom w:val="0"/>
                      <w:divBdr>
                        <w:top w:val="none" w:sz="0" w:space="0" w:color="auto"/>
                        <w:left w:val="none" w:sz="0" w:space="0" w:color="auto"/>
                        <w:bottom w:val="none" w:sz="0" w:space="0" w:color="auto"/>
                        <w:right w:val="none" w:sz="0" w:space="0" w:color="auto"/>
                      </w:divBdr>
                    </w:div>
                  </w:divsChild>
                </w:div>
                <w:div w:id="51125841">
                  <w:marLeft w:val="0"/>
                  <w:marRight w:val="0"/>
                  <w:marTop w:val="0"/>
                  <w:marBottom w:val="0"/>
                  <w:divBdr>
                    <w:top w:val="none" w:sz="0" w:space="0" w:color="auto"/>
                    <w:left w:val="none" w:sz="0" w:space="0" w:color="auto"/>
                    <w:bottom w:val="none" w:sz="0" w:space="0" w:color="auto"/>
                    <w:right w:val="none" w:sz="0" w:space="0" w:color="auto"/>
                  </w:divBdr>
                  <w:divsChild>
                    <w:div w:id="401148638">
                      <w:marLeft w:val="0"/>
                      <w:marRight w:val="0"/>
                      <w:marTop w:val="0"/>
                      <w:marBottom w:val="0"/>
                      <w:divBdr>
                        <w:top w:val="none" w:sz="0" w:space="0" w:color="auto"/>
                        <w:left w:val="none" w:sz="0" w:space="0" w:color="auto"/>
                        <w:bottom w:val="none" w:sz="0" w:space="0" w:color="auto"/>
                        <w:right w:val="none" w:sz="0" w:space="0" w:color="auto"/>
                      </w:divBdr>
                    </w:div>
                  </w:divsChild>
                </w:div>
                <w:div w:id="114952967">
                  <w:marLeft w:val="0"/>
                  <w:marRight w:val="0"/>
                  <w:marTop w:val="0"/>
                  <w:marBottom w:val="0"/>
                  <w:divBdr>
                    <w:top w:val="none" w:sz="0" w:space="0" w:color="auto"/>
                    <w:left w:val="none" w:sz="0" w:space="0" w:color="auto"/>
                    <w:bottom w:val="none" w:sz="0" w:space="0" w:color="auto"/>
                    <w:right w:val="none" w:sz="0" w:space="0" w:color="auto"/>
                  </w:divBdr>
                  <w:divsChild>
                    <w:div w:id="1608538312">
                      <w:marLeft w:val="0"/>
                      <w:marRight w:val="0"/>
                      <w:marTop w:val="0"/>
                      <w:marBottom w:val="0"/>
                      <w:divBdr>
                        <w:top w:val="none" w:sz="0" w:space="0" w:color="auto"/>
                        <w:left w:val="none" w:sz="0" w:space="0" w:color="auto"/>
                        <w:bottom w:val="none" w:sz="0" w:space="0" w:color="auto"/>
                        <w:right w:val="none" w:sz="0" w:space="0" w:color="auto"/>
                      </w:divBdr>
                    </w:div>
                  </w:divsChild>
                </w:div>
                <w:div w:id="115804591">
                  <w:marLeft w:val="0"/>
                  <w:marRight w:val="0"/>
                  <w:marTop w:val="0"/>
                  <w:marBottom w:val="0"/>
                  <w:divBdr>
                    <w:top w:val="none" w:sz="0" w:space="0" w:color="auto"/>
                    <w:left w:val="none" w:sz="0" w:space="0" w:color="auto"/>
                    <w:bottom w:val="none" w:sz="0" w:space="0" w:color="auto"/>
                    <w:right w:val="none" w:sz="0" w:space="0" w:color="auto"/>
                  </w:divBdr>
                  <w:divsChild>
                    <w:div w:id="181675921">
                      <w:marLeft w:val="0"/>
                      <w:marRight w:val="0"/>
                      <w:marTop w:val="0"/>
                      <w:marBottom w:val="0"/>
                      <w:divBdr>
                        <w:top w:val="none" w:sz="0" w:space="0" w:color="auto"/>
                        <w:left w:val="none" w:sz="0" w:space="0" w:color="auto"/>
                        <w:bottom w:val="none" w:sz="0" w:space="0" w:color="auto"/>
                        <w:right w:val="none" w:sz="0" w:space="0" w:color="auto"/>
                      </w:divBdr>
                    </w:div>
                  </w:divsChild>
                </w:div>
                <w:div w:id="133376302">
                  <w:marLeft w:val="0"/>
                  <w:marRight w:val="0"/>
                  <w:marTop w:val="0"/>
                  <w:marBottom w:val="0"/>
                  <w:divBdr>
                    <w:top w:val="none" w:sz="0" w:space="0" w:color="auto"/>
                    <w:left w:val="none" w:sz="0" w:space="0" w:color="auto"/>
                    <w:bottom w:val="none" w:sz="0" w:space="0" w:color="auto"/>
                    <w:right w:val="none" w:sz="0" w:space="0" w:color="auto"/>
                  </w:divBdr>
                  <w:divsChild>
                    <w:div w:id="1046948894">
                      <w:marLeft w:val="0"/>
                      <w:marRight w:val="0"/>
                      <w:marTop w:val="0"/>
                      <w:marBottom w:val="0"/>
                      <w:divBdr>
                        <w:top w:val="none" w:sz="0" w:space="0" w:color="auto"/>
                        <w:left w:val="none" w:sz="0" w:space="0" w:color="auto"/>
                        <w:bottom w:val="none" w:sz="0" w:space="0" w:color="auto"/>
                        <w:right w:val="none" w:sz="0" w:space="0" w:color="auto"/>
                      </w:divBdr>
                    </w:div>
                  </w:divsChild>
                </w:div>
                <w:div w:id="135415561">
                  <w:marLeft w:val="0"/>
                  <w:marRight w:val="0"/>
                  <w:marTop w:val="0"/>
                  <w:marBottom w:val="0"/>
                  <w:divBdr>
                    <w:top w:val="none" w:sz="0" w:space="0" w:color="auto"/>
                    <w:left w:val="none" w:sz="0" w:space="0" w:color="auto"/>
                    <w:bottom w:val="none" w:sz="0" w:space="0" w:color="auto"/>
                    <w:right w:val="none" w:sz="0" w:space="0" w:color="auto"/>
                  </w:divBdr>
                  <w:divsChild>
                    <w:div w:id="252277708">
                      <w:marLeft w:val="0"/>
                      <w:marRight w:val="0"/>
                      <w:marTop w:val="0"/>
                      <w:marBottom w:val="0"/>
                      <w:divBdr>
                        <w:top w:val="none" w:sz="0" w:space="0" w:color="auto"/>
                        <w:left w:val="none" w:sz="0" w:space="0" w:color="auto"/>
                        <w:bottom w:val="none" w:sz="0" w:space="0" w:color="auto"/>
                        <w:right w:val="none" w:sz="0" w:space="0" w:color="auto"/>
                      </w:divBdr>
                    </w:div>
                    <w:div w:id="2052223137">
                      <w:marLeft w:val="0"/>
                      <w:marRight w:val="0"/>
                      <w:marTop w:val="0"/>
                      <w:marBottom w:val="0"/>
                      <w:divBdr>
                        <w:top w:val="none" w:sz="0" w:space="0" w:color="auto"/>
                        <w:left w:val="none" w:sz="0" w:space="0" w:color="auto"/>
                        <w:bottom w:val="none" w:sz="0" w:space="0" w:color="auto"/>
                        <w:right w:val="none" w:sz="0" w:space="0" w:color="auto"/>
                      </w:divBdr>
                    </w:div>
                  </w:divsChild>
                </w:div>
                <w:div w:id="135802665">
                  <w:marLeft w:val="0"/>
                  <w:marRight w:val="0"/>
                  <w:marTop w:val="0"/>
                  <w:marBottom w:val="0"/>
                  <w:divBdr>
                    <w:top w:val="none" w:sz="0" w:space="0" w:color="auto"/>
                    <w:left w:val="none" w:sz="0" w:space="0" w:color="auto"/>
                    <w:bottom w:val="none" w:sz="0" w:space="0" w:color="auto"/>
                    <w:right w:val="none" w:sz="0" w:space="0" w:color="auto"/>
                  </w:divBdr>
                  <w:divsChild>
                    <w:div w:id="647520146">
                      <w:marLeft w:val="0"/>
                      <w:marRight w:val="0"/>
                      <w:marTop w:val="0"/>
                      <w:marBottom w:val="0"/>
                      <w:divBdr>
                        <w:top w:val="none" w:sz="0" w:space="0" w:color="auto"/>
                        <w:left w:val="none" w:sz="0" w:space="0" w:color="auto"/>
                        <w:bottom w:val="none" w:sz="0" w:space="0" w:color="auto"/>
                        <w:right w:val="none" w:sz="0" w:space="0" w:color="auto"/>
                      </w:divBdr>
                    </w:div>
                  </w:divsChild>
                </w:div>
                <w:div w:id="169179708">
                  <w:marLeft w:val="0"/>
                  <w:marRight w:val="0"/>
                  <w:marTop w:val="0"/>
                  <w:marBottom w:val="0"/>
                  <w:divBdr>
                    <w:top w:val="none" w:sz="0" w:space="0" w:color="auto"/>
                    <w:left w:val="none" w:sz="0" w:space="0" w:color="auto"/>
                    <w:bottom w:val="none" w:sz="0" w:space="0" w:color="auto"/>
                    <w:right w:val="none" w:sz="0" w:space="0" w:color="auto"/>
                  </w:divBdr>
                  <w:divsChild>
                    <w:div w:id="1422294265">
                      <w:marLeft w:val="0"/>
                      <w:marRight w:val="0"/>
                      <w:marTop w:val="0"/>
                      <w:marBottom w:val="0"/>
                      <w:divBdr>
                        <w:top w:val="none" w:sz="0" w:space="0" w:color="auto"/>
                        <w:left w:val="none" w:sz="0" w:space="0" w:color="auto"/>
                        <w:bottom w:val="none" w:sz="0" w:space="0" w:color="auto"/>
                        <w:right w:val="none" w:sz="0" w:space="0" w:color="auto"/>
                      </w:divBdr>
                    </w:div>
                  </w:divsChild>
                </w:div>
                <w:div w:id="183328641">
                  <w:marLeft w:val="0"/>
                  <w:marRight w:val="0"/>
                  <w:marTop w:val="0"/>
                  <w:marBottom w:val="0"/>
                  <w:divBdr>
                    <w:top w:val="none" w:sz="0" w:space="0" w:color="auto"/>
                    <w:left w:val="none" w:sz="0" w:space="0" w:color="auto"/>
                    <w:bottom w:val="none" w:sz="0" w:space="0" w:color="auto"/>
                    <w:right w:val="none" w:sz="0" w:space="0" w:color="auto"/>
                  </w:divBdr>
                  <w:divsChild>
                    <w:div w:id="109709193">
                      <w:marLeft w:val="0"/>
                      <w:marRight w:val="0"/>
                      <w:marTop w:val="0"/>
                      <w:marBottom w:val="0"/>
                      <w:divBdr>
                        <w:top w:val="none" w:sz="0" w:space="0" w:color="auto"/>
                        <w:left w:val="none" w:sz="0" w:space="0" w:color="auto"/>
                        <w:bottom w:val="none" w:sz="0" w:space="0" w:color="auto"/>
                        <w:right w:val="none" w:sz="0" w:space="0" w:color="auto"/>
                      </w:divBdr>
                    </w:div>
                  </w:divsChild>
                </w:div>
                <w:div w:id="191193097">
                  <w:marLeft w:val="0"/>
                  <w:marRight w:val="0"/>
                  <w:marTop w:val="0"/>
                  <w:marBottom w:val="0"/>
                  <w:divBdr>
                    <w:top w:val="none" w:sz="0" w:space="0" w:color="auto"/>
                    <w:left w:val="none" w:sz="0" w:space="0" w:color="auto"/>
                    <w:bottom w:val="none" w:sz="0" w:space="0" w:color="auto"/>
                    <w:right w:val="none" w:sz="0" w:space="0" w:color="auto"/>
                  </w:divBdr>
                  <w:divsChild>
                    <w:div w:id="674573909">
                      <w:marLeft w:val="0"/>
                      <w:marRight w:val="0"/>
                      <w:marTop w:val="0"/>
                      <w:marBottom w:val="0"/>
                      <w:divBdr>
                        <w:top w:val="none" w:sz="0" w:space="0" w:color="auto"/>
                        <w:left w:val="none" w:sz="0" w:space="0" w:color="auto"/>
                        <w:bottom w:val="none" w:sz="0" w:space="0" w:color="auto"/>
                        <w:right w:val="none" w:sz="0" w:space="0" w:color="auto"/>
                      </w:divBdr>
                    </w:div>
                    <w:div w:id="1785952909">
                      <w:marLeft w:val="0"/>
                      <w:marRight w:val="0"/>
                      <w:marTop w:val="0"/>
                      <w:marBottom w:val="0"/>
                      <w:divBdr>
                        <w:top w:val="none" w:sz="0" w:space="0" w:color="auto"/>
                        <w:left w:val="none" w:sz="0" w:space="0" w:color="auto"/>
                        <w:bottom w:val="none" w:sz="0" w:space="0" w:color="auto"/>
                        <w:right w:val="none" w:sz="0" w:space="0" w:color="auto"/>
                      </w:divBdr>
                    </w:div>
                  </w:divsChild>
                </w:div>
                <w:div w:id="208955784">
                  <w:marLeft w:val="0"/>
                  <w:marRight w:val="0"/>
                  <w:marTop w:val="0"/>
                  <w:marBottom w:val="0"/>
                  <w:divBdr>
                    <w:top w:val="none" w:sz="0" w:space="0" w:color="auto"/>
                    <w:left w:val="none" w:sz="0" w:space="0" w:color="auto"/>
                    <w:bottom w:val="none" w:sz="0" w:space="0" w:color="auto"/>
                    <w:right w:val="none" w:sz="0" w:space="0" w:color="auto"/>
                  </w:divBdr>
                  <w:divsChild>
                    <w:div w:id="458185296">
                      <w:marLeft w:val="0"/>
                      <w:marRight w:val="0"/>
                      <w:marTop w:val="0"/>
                      <w:marBottom w:val="0"/>
                      <w:divBdr>
                        <w:top w:val="none" w:sz="0" w:space="0" w:color="auto"/>
                        <w:left w:val="none" w:sz="0" w:space="0" w:color="auto"/>
                        <w:bottom w:val="none" w:sz="0" w:space="0" w:color="auto"/>
                        <w:right w:val="none" w:sz="0" w:space="0" w:color="auto"/>
                      </w:divBdr>
                    </w:div>
                    <w:div w:id="1189678915">
                      <w:marLeft w:val="0"/>
                      <w:marRight w:val="0"/>
                      <w:marTop w:val="0"/>
                      <w:marBottom w:val="0"/>
                      <w:divBdr>
                        <w:top w:val="none" w:sz="0" w:space="0" w:color="auto"/>
                        <w:left w:val="none" w:sz="0" w:space="0" w:color="auto"/>
                        <w:bottom w:val="none" w:sz="0" w:space="0" w:color="auto"/>
                        <w:right w:val="none" w:sz="0" w:space="0" w:color="auto"/>
                      </w:divBdr>
                    </w:div>
                  </w:divsChild>
                </w:div>
                <w:div w:id="233006661">
                  <w:marLeft w:val="0"/>
                  <w:marRight w:val="0"/>
                  <w:marTop w:val="0"/>
                  <w:marBottom w:val="0"/>
                  <w:divBdr>
                    <w:top w:val="none" w:sz="0" w:space="0" w:color="auto"/>
                    <w:left w:val="none" w:sz="0" w:space="0" w:color="auto"/>
                    <w:bottom w:val="none" w:sz="0" w:space="0" w:color="auto"/>
                    <w:right w:val="none" w:sz="0" w:space="0" w:color="auto"/>
                  </w:divBdr>
                  <w:divsChild>
                    <w:div w:id="672873193">
                      <w:marLeft w:val="0"/>
                      <w:marRight w:val="0"/>
                      <w:marTop w:val="0"/>
                      <w:marBottom w:val="0"/>
                      <w:divBdr>
                        <w:top w:val="none" w:sz="0" w:space="0" w:color="auto"/>
                        <w:left w:val="none" w:sz="0" w:space="0" w:color="auto"/>
                        <w:bottom w:val="none" w:sz="0" w:space="0" w:color="auto"/>
                        <w:right w:val="none" w:sz="0" w:space="0" w:color="auto"/>
                      </w:divBdr>
                    </w:div>
                  </w:divsChild>
                </w:div>
                <w:div w:id="284116295">
                  <w:marLeft w:val="0"/>
                  <w:marRight w:val="0"/>
                  <w:marTop w:val="0"/>
                  <w:marBottom w:val="0"/>
                  <w:divBdr>
                    <w:top w:val="none" w:sz="0" w:space="0" w:color="auto"/>
                    <w:left w:val="none" w:sz="0" w:space="0" w:color="auto"/>
                    <w:bottom w:val="none" w:sz="0" w:space="0" w:color="auto"/>
                    <w:right w:val="none" w:sz="0" w:space="0" w:color="auto"/>
                  </w:divBdr>
                  <w:divsChild>
                    <w:div w:id="322903423">
                      <w:marLeft w:val="0"/>
                      <w:marRight w:val="0"/>
                      <w:marTop w:val="0"/>
                      <w:marBottom w:val="0"/>
                      <w:divBdr>
                        <w:top w:val="none" w:sz="0" w:space="0" w:color="auto"/>
                        <w:left w:val="none" w:sz="0" w:space="0" w:color="auto"/>
                        <w:bottom w:val="none" w:sz="0" w:space="0" w:color="auto"/>
                        <w:right w:val="none" w:sz="0" w:space="0" w:color="auto"/>
                      </w:divBdr>
                    </w:div>
                  </w:divsChild>
                </w:div>
                <w:div w:id="309135655">
                  <w:marLeft w:val="0"/>
                  <w:marRight w:val="0"/>
                  <w:marTop w:val="0"/>
                  <w:marBottom w:val="0"/>
                  <w:divBdr>
                    <w:top w:val="none" w:sz="0" w:space="0" w:color="auto"/>
                    <w:left w:val="none" w:sz="0" w:space="0" w:color="auto"/>
                    <w:bottom w:val="none" w:sz="0" w:space="0" w:color="auto"/>
                    <w:right w:val="none" w:sz="0" w:space="0" w:color="auto"/>
                  </w:divBdr>
                  <w:divsChild>
                    <w:div w:id="610168342">
                      <w:marLeft w:val="0"/>
                      <w:marRight w:val="0"/>
                      <w:marTop w:val="0"/>
                      <w:marBottom w:val="0"/>
                      <w:divBdr>
                        <w:top w:val="none" w:sz="0" w:space="0" w:color="auto"/>
                        <w:left w:val="none" w:sz="0" w:space="0" w:color="auto"/>
                        <w:bottom w:val="none" w:sz="0" w:space="0" w:color="auto"/>
                        <w:right w:val="none" w:sz="0" w:space="0" w:color="auto"/>
                      </w:divBdr>
                    </w:div>
                    <w:div w:id="677118613">
                      <w:marLeft w:val="0"/>
                      <w:marRight w:val="0"/>
                      <w:marTop w:val="0"/>
                      <w:marBottom w:val="0"/>
                      <w:divBdr>
                        <w:top w:val="none" w:sz="0" w:space="0" w:color="auto"/>
                        <w:left w:val="none" w:sz="0" w:space="0" w:color="auto"/>
                        <w:bottom w:val="none" w:sz="0" w:space="0" w:color="auto"/>
                        <w:right w:val="none" w:sz="0" w:space="0" w:color="auto"/>
                      </w:divBdr>
                    </w:div>
                    <w:div w:id="1367412464">
                      <w:marLeft w:val="0"/>
                      <w:marRight w:val="0"/>
                      <w:marTop w:val="0"/>
                      <w:marBottom w:val="0"/>
                      <w:divBdr>
                        <w:top w:val="none" w:sz="0" w:space="0" w:color="auto"/>
                        <w:left w:val="none" w:sz="0" w:space="0" w:color="auto"/>
                        <w:bottom w:val="none" w:sz="0" w:space="0" w:color="auto"/>
                        <w:right w:val="none" w:sz="0" w:space="0" w:color="auto"/>
                      </w:divBdr>
                    </w:div>
                    <w:div w:id="2033724687">
                      <w:marLeft w:val="0"/>
                      <w:marRight w:val="0"/>
                      <w:marTop w:val="0"/>
                      <w:marBottom w:val="0"/>
                      <w:divBdr>
                        <w:top w:val="none" w:sz="0" w:space="0" w:color="auto"/>
                        <w:left w:val="none" w:sz="0" w:space="0" w:color="auto"/>
                        <w:bottom w:val="none" w:sz="0" w:space="0" w:color="auto"/>
                        <w:right w:val="none" w:sz="0" w:space="0" w:color="auto"/>
                      </w:divBdr>
                    </w:div>
                  </w:divsChild>
                </w:div>
                <w:div w:id="324237464">
                  <w:marLeft w:val="0"/>
                  <w:marRight w:val="0"/>
                  <w:marTop w:val="0"/>
                  <w:marBottom w:val="0"/>
                  <w:divBdr>
                    <w:top w:val="none" w:sz="0" w:space="0" w:color="auto"/>
                    <w:left w:val="none" w:sz="0" w:space="0" w:color="auto"/>
                    <w:bottom w:val="none" w:sz="0" w:space="0" w:color="auto"/>
                    <w:right w:val="none" w:sz="0" w:space="0" w:color="auto"/>
                  </w:divBdr>
                  <w:divsChild>
                    <w:div w:id="1992558923">
                      <w:marLeft w:val="0"/>
                      <w:marRight w:val="0"/>
                      <w:marTop w:val="0"/>
                      <w:marBottom w:val="0"/>
                      <w:divBdr>
                        <w:top w:val="none" w:sz="0" w:space="0" w:color="auto"/>
                        <w:left w:val="none" w:sz="0" w:space="0" w:color="auto"/>
                        <w:bottom w:val="none" w:sz="0" w:space="0" w:color="auto"/>
                        <w:right w:val="none" w:sz="0" w:space="0" w:color="auto"/>
                      </w:divBdr>
                    </w:div>
                  </w:divsChild>
                </w:div>
                <w:div w:id="328366843">
                  <w:marLeft w:val="0"/>
                  <w:marRight w:val="0"/>
                  <w:marTop w:val="0"/>
                  <w:marBottom w:val="0"/>
                  <w:divBdr>
                    <w:top w:val="none" w:sz="0" w:space="0" w:color="auto"/>
                    <w:left w:val="none" w:sz="0" w:space="0" w:color="auto"/>
                    <w:bottom w:val="none" w:sz="0" w:space="0" w:color="auto"/>
                    <w:right w:val="none" w:sz="0" w:space="0" w:color="auto"/>
                  </w:divBdr>
                  <w:divsChild>
                    <w:div w:id="379330082">
                      <w:marLeft w:val="0"/>
                      <w:marRight w:val="0"/>
                      <w:marTop w:val="0"/>
                      <w:marBottom w:val="0"/>
                      <w:divBdr>
                        <w:top w:val="none" w:sz="0" w:space="0" w:color="auto"/>
                        <w:left w:val="none" w:sz="0" w:space="0" w:color="auto"/>
                        <w:bottom w:val="none" w:sz="0" w:space="0" w:color="auto"/>
                        <w:right w:val="none" w:sz="0" w:space="0" w:color="auto"/>
                      </w:divBdr>
                    </w:div>
                    <w:div w:id="728840427">
                      <w:marLeft w:val="0"/>
                      <w:marRight w:val="0"/>
                      <w:marTop w:val="0"/>
                      <w:marBottom w:val="0"/>
                      <w:divBdr>
                        <w:top w:val="none" w:sz="0" w:space="0" w:color="auto"/>
                        <w:left w:val="none" w:sz="0" w:space="0" w:color="auto"/>
                        <w:bottom w:val="none" w:sz="0" w:space="0" w:color="auto"/>
                        <w:right w:val="none" w:sz="0" w:space="0" w:color="auto"/>
                      </w:divBdr>
                    </w:div>
                  </w:divsChild>
                </w:div>
                <w:div w:id="387531330">
                  <w:marLeft w:val="0"/>
                  <w:marRight w:val="0"/>
                  <w:marTop w:val="0"/>
                  <w:marBottom w:val="0"/>
                  <w:divBdr>
                    <w:top w:val="none" w:sz="0" w:space="0" w:color="auto"/>
                    <w:left w:val="none" w:sz="0" w:space="0" w:color="auto"/>
                    <w:bottom w:val="none" w:sz="0" w:space="0" w:color="auto"/>
                    <w:right w:val="none" w:sz="0" w:space="0" w:color="auto"/>
                  </w:divBdr>
                  <w:divsChild>
                    <w:div w:id="1276522827">
                      <w:marLeft w:val="0"/>
                      <w:marRight w:val="0"/>
                      <w:marTop w:val="0"/>
                      <w:marBottom w:val="0"/>
                      <w:divBdr>
                        <w:top w:val="none" w:sz="0" w:space="0" w:color="auto"/>
                        <w:left w:val="none" w:sz="0" w:space="0" w:color="auto"/>
                        <w:bottom w:val="none" w:sz="0" w:space="0" w:color="auto"/>
                        <w:right w:val="none" w:sz="0" w:space="0" w:color="auto"/>
                      </w:divBdr>
                    </w:div>
                  </w:divsChild>
                </w:div>
                <w:div w:id="399788262">
                  <w:marLeft w:val="0"/>
                  <w:marRight w:val="0"/>
                  <w:marTop w:val="0"/>
                  <w:marBottom w:val="0"/>
                  <w:divBdr>
                    <w:top w:val="none" w:sz="0" w:space="0" w:color="auto"/>
                    <w:left w:val="none" w:sz="0" w:space="0" w:color="auto"/>
                    <w:bottom w:val="none" w:sz="0" w:space="0" w:color="auto"/>
                    <w:right w:val="none" w:sz="0" w:space="0" w:color="auto"/>
                  </w:divBdr>
                  <w:divsChild>
                    <w:div w:id="2055736074">
                      <w:marLeft w:val="0"/>
                      <w:marRight w:val="0"/>
                      <w:marTop w:val="0"/>
                      <w:marBottom w:val="0"/>
                      <w:divBdr>
                        <w:top w:val="none" w:sz="0" w:space="0" w:color="auto"/>
                        <w:left w:val="none" w:sz="0" w:space="0" w:color="auto"/>
                        <w:bottom w:val="none" w:sz="0" w:space="0" w:color="auto"/>
                        <w:right w:val="none" w:sz="0" w:space="0" w:color="auto"/>
                      </w:divBdr>
                    </w:div>
                  </w:divsChild>
                </w:div>
                <w:div w:id="404302966">
                  <w:marLeft w:val="0"/>
                  <w:marRight w:val="0"/>
                  <w:marTop w:val="0"/>
                  <w:marBottom w:val="0"/>
                  <w:divBdr>
                    <w:top w:val="none" w:sz="0" w:space="0" w:color="auto"/>
                    <w:left w:val="none" w:sz="0" w:space="0" w:color="auto"/>
                    <w:bottom w:val="none" w:sz="0" w:space="0" w:color="auto"/>
                    <w:right w:val="none" w:sz="0" w:space="0" w:color="auto"/>
                  </w:divBdr>
                  <w:divsChild>
                    <w:div w:id="270557540">
                      <w:marLeft w:val="0"/>
                      <w:marRight w:val="0"/>
                      <w:marTop w:val="0"/>
                      <w:marBottom w:val="0"/>
                      <w:divBdr>
                        <w:top w:val="none" w:sz="0" w:space="0" w:color="auto"/>
                        <w:left w:val="none" w:sz="0" w:space="0" w:color="auto"/>
                        <w:bottom w:val="none" w:sz="0" w:space="0" w:color="auto"/>
                        <w:right w:val="none" w:sz="0" w:space="0" w:color="auto"/>
                      </w:divBdr>
                    </w:div>
                    <w:div w:id="1374115850">
                      <w:marLeft w:val="0"/>
                      <w:marRight w:val="0"/>
                      <w:marTop w:val="0"/>
                      <w:marBottom w:val="0"/>
                      <w:divBdr>
                        <w:top w:val="none" w:sz="0" w:space="0" w:color="auto"/>
                        <w:left w:val="none" w:sz="0" w:space="0" w:color="auto"/>
                        <w:bottom w:val="none" w:sz="0" w:space="0" w:color="auto"/>
                        <w:right w:val="none" w:sz="0" w:space="0" w:color="auto"/>
                      </w:divBdr>
                    </w:div>
                  </w:divsChild>
                </w:div>
                <w:div w:id="535850099">
                  <w:marLeft w:val="0"/>
                  <w:marRight w:val="0"/>
                  <w:marTop w:val="0"/>
                  <w:marBottom w:val="0"/>
                  <w:divBdr>
                    <w:top w:val="none" w:sz="0" w:space="0" w:color="auto"/>
                    <w:left w:val="none" w:sz="0" w:space="0" w:color="auto"/>
                    <w:bottom w:val="none" w:sz="0" w:space="0" w:color="auto"/>
                    <w:right w:val="none" w:sz="0" w:space="0" w:color="auto"/>
                  </w:divBdr>
                  <w:divsChild>
                    <w:div w:id="937639988">
                      <w:marLeft w:val="0"/>
                      <w:marRight w:val="0"/>
                      <w:marTop w:val="0"/>
                      <w:marBottom w:val="0"/>
                      <w:divBdr>
                        <w:top w:val="none" w:sz="0" w:space="0" w:color="auto"/>
                        <w:left w:val="none" w:sz="0" w:space="0" w:color="auto"/>
                        <w:bottom w:val="none" w:sz="0" w:space="0" w:color="auto"/>
                        <w:right w:val="none" w:sz="0" w:space="0" w:color="auto"/>
                      </w:divBdr>
                    </w:div>
                  </w:divsChild>
                </w:div>
                <w:div w:id="548341264">
                  <w:marLeft w:val="0"/>
                  <w:marRight w:val="0"/>
                  <w:marTop w:val="0"/>
                  <w:marBottom w:val="0"/>
                  <w:divBdr>
                    <w:top w:val="none" w:sz="0" w:space="0" w:color="auto"/>
                    <w:left w:val="none" w:sz="0" w:space="0" w:color="auto"/>
                    <w:bottom w:val="none" w:sz="0" w:space="0" w:color="auto"/>
                    <w:right w:val="none" w:sz="0" w:space="0" w:color="auto"/>
                  </w:divBdr>
                  <w:divsChild>
                    <w:div w:id="1541745277">
                      <w:marLeft w:val="0"/>
                      <w:marRight w:val="0"/>
                      <w:marTop w:val="0"/>
                      <w:marBottom w:val="0"/>
                      <w:divBdr>
                        <w:top w:val="none" w:sz="0" w:space="0" w:color="auto"/>
                        <w:left w:val="none" w:sz="0" w:space="0" w:color="auto"/>
                        <w:bottom w:val="none" w:sz="0" w:space="0" w:color="auto"/>
                        <w:right w:val="none" w:sz="0" w:space="0" w:color="auto"/>
                      </w:divBdr>
                    </w:div>
                  </w:divsChild>
                </w:div>
                <w:div w:id="561595990">
                  <w:marLeft w:val="0"/>
                  <w:marRight w:val="0"/>
                  <w:marTop w:val="0"/>
                  <w:marBottom w:val="0"/>
                  <w:divBdr>
                    <w:top w:val="none" w:sz="0" w:space="0" w:color="auto"/>
                    <w:left w:val="none" w:sz="0" w:space="0" w:color="auto"/>
                    <w:bottom w:val="none" w:sz="0" w:space="0" w:color="auto"/>
                    <w:right w:val="none" w:sz="0" w:space="0" w:color="auto"/>
                  </w:divBdr>
                  <w:divsChild>
                    <w:div w:id="1821799940">
                      <w:marLeft w:val="0"/>
                      <w:marRight w:val="0"/>
                      <w:marTop w:val="0"/>
                      <w:marBottom w:val="0"/>
                      <w:divBdr>
                        <w:top w:val="none" w:sz="0" w:space="0" w:color="auto"/>
                        <w:left w:val="none" w:sz="0" w:space="0" w:color="auto"/>
                        <w:bottom w:val="none" w:sz="0" w:space="0" w:color="auto"/>
                        <w:right w:val="none" w:sz="0" w:space="0" w:color="auto"/>
                      </w:divBdr>
                    </w:div>
                    <w:div w:id="1973316992">
                      <w:marLeft w:val="0"/>
                      <w:marRight w:val="0"/>
                      <w:marTop w:val="0"/>
                      <w:marBottom w:val="0"/>
                      <w:divBdr>
                        <w:top w:val="none" w:sz="0" w:space="0" w:color="auto"/>
                        <w:left w:val="none" w:sz="0" w:space="0" w:color="auto"/>
                        <w:bottom w:val="none" w:sz="0" w:space="0" w:color="auto"/>
                        <w:right w:val="none" w:sz="0" w:space="0" w:color="auto"/>
                      </w:divBdr>
                    </w:div>
                  </w:divsChild>
                </w:div>
                <w:div w:id="615982971">
                  <w:marLeft w:val="0"/>
                  <w:marRight w:val="0"/>
                  <w:marTop w:val="0"/>
                  <w:marBottom w:val="0"/>
                  <w:divBdr>
                    <w:top w:val="none" w:sz="0" w:space="0" w:color="auto"/>
                    <w:left w:val="none" w:sz="0" w:space="0" w:color="auto"/>
                    <w:bottom w:val="none" w:sz="0" w:space="0" w:color="auto"/>
                    <w:right w:val="none" w:sz="0" w:space="0" w:color="auto"/>
                  </w:divBdr>
                  <w:divsChild>
                    <w:div w:id="1674525221">
                      <w:marLeft w:val="0"/>
                      <w:marRight w:val="0"/>
                      <w:marTop w:val="0"/>
                      <w:marBottom w:val="0"/>
                      <w:divBdr>
                        <w:top w:val="none" w:sz="0" w:space="0" w:color="auto"/>
                        <w:left w:val="none" w:sz="0" w:space="0" w:color="auto"/>
                        <w:bottom w:val="none" w:sz="0" w:space="0" w:color="auto"/>
                        <w:right w:val="none" w:sz="0" w:space="0" w:color="auto"/>
                      </w:divBdr>
                    </w:div>
                  </w:divsChild>
                </w:div>
                <w:div w:id="625817360">
                  <w:marLeft w:val="0"/>
                  <w:marRight w:val="0"/>
                  <w:marTop w:val="0"/>
                  <w:marBottom w:val="0"/>
                  <w:divBdr>
                    <w:top w:val="none" w:sz="0" w:space="0" w:color="auto"/>
                    <w:left w:val="none" w:sz="0" w:space="0" w:color="auto"/>
                    <w:bottom w:val="none" w:sz="0" w:space="0" w:color="auto"/>
                    <w:right w:val="none" w:sz="0" w:space="0" w:color="auto"/>
                  </w:divBdr>
                  <w:divsChild>
                    <w:div w:id="910190417">
                      <w:marLeft w:val="0"/>
                      <w:marRight w:val="0"/>
                      <w:marTop w:val="0"/>
                      <w:marBottom w:val="0"/>
                      <w:divBdr>
                        <w:top w:val="none" w:sz="0" w:space="0" w:color="auto"/>
                        <w:left w:val="none" w:sz="0" w:space="0" w:color="auto"/>
                        <w:bottom w:val="none" w:sz="0" w:space="0" w:color="auto"/>
                        <w:right w:val="none" w:sz="0" w:space="0" w:color="auto"/>
                      </w:divBdr>
                    </w:div>
                  </w:divsChild>
                </w:div>
                <w:div w:id="650670973">
                  <w:marLeft w:val="0"/>
                  <w:marRight w:val="0"/>
                  <w:marTop w:val="0"/>
                  <w:marBottom w:val="0"/>
                  <w:divBdr>
                    <w:top w:val="none" w:sz="0" w:space="0" w:color="auto"/>
                    <w:left w:val="none" w:sz="0" w:space="0" w:color="auto"/>
                    <w:bottom w:val="none" w:sz="0" w:space="0" w:color="auto"/>
                    <w:right w:val="none" w:sz="0" w:space="0" w:color="auto"/>
                  </w:divBdr>
                  <w:divsChild>
                    <w:div w:id="1794788892">
                      <w:marLeft w:val="0"/>
                      <w:marRight w:val="0"/>
                      <w:marTop w:val="0"/>
                      <w:marBottom w:val="0"/>
                      <w:divBdr>
                        <w:top w:val="none" w:sz="0" w:space="0" w:color="auto"/>
                        <w:left w:val="none" w:sz="0" w:space="0" w:color="auto"/>
                        <w:bottom w:val="none" w:sz="0" w:space="0" w:color="auto"/>
                        <w:right w:val="none" w:sz="0" w:space="0" w:color="auto"/>
                      </w:divBdr>
                    </w:div>
                  </w:divsChild>
                </w:div>
                <w:div w:id="693581346">
                  <w:marLeft w:val="0"/>
                  <w:marRight w:val="0"/>
                  <w:marTop w:val="0"/>
                  <w:marBottom w:val="0"/>
                  <w:divBdr>
                    <w:top w:val="none" w:sz="0" w:space="0" w:color="auto"/>
                    <w:left w:val="none" w:sz="0" w:space="0" w:color="auto"/>
                    <w:bottom w:val="none" w:sz="0" w:space="0" w:color="auto"/>
                    <w:right w:val="none" w:sz="0" w:space="0" w:color="auto"/>
                  </w:divBdr>
                  <w:divsChild>
                    <w:div w:id="1164315133">
                      <w:marLeft w:val="0"/>
                      <w:marRight w:val="0"/>
                      <w:marTop w:val="0"/>
                      <w:marBottom w:val="0"/>
                      <w:divBdr>
                        <w:top w:val="none" w:sz="0" w:space="0" w:color="auto"/>
                        <w:left w:val="none" w:sz="0" w:space="0" w:color="auto"/>
                        <w:bottom w:val="none" w:sz="0" w:space="0" w:color="auto"/>
                        <w:right w:val="none" w:sz="0" w:space="0" w:color="auto"/>
                      </w:divBdr>
                    </w:div>
                  </w:divsChild>
                </w:div>
                <w:div w:id="704866803">
                  <w:marLeft w:val="0"/>
                  <w:marRight w:val="0"/>
                  <w:marTop w:val="0"/>
                  <w:marBottom w:val="0"/>
                  <w:divBdr>
                    <w:top w:val="none" w:sz="0" w:space="0" w:color="auto"/>
                    <w:left w:val="none" w:sz="0" w:space="0" w:color="auto"/>
                    <w:bottom w:val="none" w:sz="0" w:space="0" w:color="auto"/>
                    <w:right w:val="none" w:sz="0" w:space="0" w:color="auto"/>
                  </w:divBdr>
                  <w:divsChild>
                    <w:div w:id="1759324954">
                      <w:marLeft w:val="0"/>
                      <w:marRight w:val="0"/>
                      <w:marTop w:val="0"/>
                      <w:marBottom w:val="0"/>
                      <w:divBdr>
                        <w:top w:val="none" w:sz="0" w:space="0" w:color="auto"/>
                        <w:left w:val="none" w:sz="0" w:space="0" w:color="auto"/>
                        <w:bottom w:val="none" w:sz="0" w:space="0" w:color="auto"/>
                        <w:right w:val="none" w:sz="0" w:space="0" w:color="auto"/>
                      </w:divBdr>
                    </w:div>
                    <w:div w:id="1849631649">
                      <w:marLeft w:val="0"/>
                      <w:marRight w:val="0"/>
                      <w:marTop w:val="0"/>
                      <w:marBottom w:val="0"/>
                      <w:divBdr>
                        <w:top w:val="none" w:sz="0" w:space="0" w:color="auto"/>
                        <w:left w:val="none" w:sz="0" w:space="0" w:color="auto"/>
                        <w:bottom w:val="none" w:sz="0" w:space="0" w:color="auto"/>
                        <w:right w:val="none" w:sz="0" w:space="0" w:color="auto"/>
                      </w:divBdr>
                    </w:div>
                  </w:divsChild>
                </w:div>
                <w:div w:id="750931911">
                  <w:marLeft w:val="0"/>
                  <w:marRight w:val="0"/>
                  <w:marTop w:val="0"/>
                  <w:marBottom w:val="0"/>
                  <w:divBdr>
                    <w:top w:val="none" w:sz="0" w:space="0" w:color="auto"/>
                    <w:left w:val="none" w:sz="0" w:space="0" w:color="auto"/>
                    <w:bottom w:val="none" w:sz="0" w:space="0" w:color="auto"/>
                    <w:right w:val="none" w:sz="0" w:space="0" w:color="auto"/>
                  </w:divBdr>
                  <w:divsChild>
                    <w:div w:id="694964584">
                      <w:marLeft w:val="0"/>
                      <w:marRight w:val="0"/>
                      <w:marTop w:val="0"/>
                      <w:marBottom w:val="0"/>
                      <w:divBdr>
                        <w:top w:val="none" w:sz="0" w:space="0" w:color="auto"/>
                        <w:left w:val="none" w:sz="0" w:space="0" w:color="auto"/>
                        <w:bottom w:val="none" w:sz="0" w:space="0" w:color="auto"/>
                        <w:right w:val="none" w:sz="0" w:space="0" w:color="auto"/>
                      </w:divBdr>
                    </w:div>
                  </w:divsChild>
                </w:div>
                <w:div w:id="784234349">
                  <w:marLeft w:val="0"/>
                  <w:marRight w:val="0"/>
                  <w:marTop w:val="0"/>
                  <w:marBottom w:val="0"/>
                  <w:divBdr>
                    <w:top w:val="none" w:sz="0" w:space="0" w:color="auto"/>
                    <w:left w:val="none" w:sz="0" w:space="0" w:color="auto"/>
                    <w:bottom w:val="none" w:sz="0" w:space="0" w:color="auto"/>
                    <w:right w:val="none" w:sz="0" w:space="0" w:color="auto"/>
                  </w:divBdr>
                  <w:divsChild>
                    <w:div w:id="1746416294">
                      <w:marLeft w:val="0"/>
                      <w:marRight w:val="0"/>
                      <w:marTop w:val="0"/>
                      <w:marBottom w:val="0"/>
                      <w:divBdr>
                        <w:top w:val="none" w:sz="0" w:space="0" w:color="auto"/>
                        <w:left w:val="none" w:sz="0" w:space="0" w:color="auto"/>
                        <w:bottom w:val="none" w:sz="0" w:space="0" w:color="auto"/>
                        <w:right w:val="none" w:sz="0" w:space="0" w:color="auto"/>
                      </w:divBdr>
                    </w:div>
                  </w:divsChild>
                </w:div>
                <w:div w:id="800003353">
                  <w:marLeft w:val="0"/>
                  <w:marRight w:val="0"/>
                  <w:marTop w:val="0"/>
                  <w:marBottom w:val="0"/>
                  <w:divBdr>
                    <w:top w:val="none" w:sz="0" w:space="0" w:color="auto"/>
                    <w:left w:val="none" w:sz="0" w:space="0" w:color="auto"/>
                    <w:bottom w:val="none" w:sz="0" w:space="0" w:color="auto"/>
                    <w:right w:val="none" w:sz="0" w:space="0" w:color="auto"/>
                  </w:divBdr>
                  <w:divsChild>
                    <w:div w:id="556012784">
                      <w:marLeft w:val="0"/>
                      <w:marRight w:val="0"/>
                      <w:marTop w:val="0"/>
                      <w:marBottom w:val="0"/>
                      <w:divBdr>
                        <w:top w:val="none" w:sz="0" w:space="0" w:color="auto"/>
                        <w:left w:val="none" w:sz="0" w:space="0" w:color="auto"/>
                        <w:bottom w:val="none" w:sz="0" w:space="0" w:color="auto"/>
                        <w:right w:val="none" w:sz="0" w:space="0" w:color="auto"/>
                      </w:divBdr>
                    </w:div>
                    <w:div w:id="866021435">
                      <w:marLeft w:val="0"/>
                      <w:marRight w:val="0"/>
                      <w:marTop w:val="0"/>
                      <w:marBottom w:val="0"/>
                      <w:divBdr>
                        <w:top w:val="none" w:sz="0" w:space="0" w:color="auto"/>
                        <w:left w:val="none" w:sz="0" w:space="0" w:color="auto"/>
                        <w:bottom w:val="none" w:sz="0" w:space="0" w:color="auto"/>
                        <w:right w:val="none" w:sz="0" w:space="0" w:color="auto"/>
                      </w:divBdr>
                    </w:div>
                    <w:div w:id="1066950590">
                      <w:marLeft w:val="0"/>
                      <w:marRight w:val="0"/>
                      <w:marTop w:val="0"/>
                      <w:marBottom w:val="0"/>
                      <w:divBdr>
                        <w:top w:val="none" w:sz="0" w:space="0" w:color="auto"/>
                        <w:left w:val="none" w:sz="0" w:space="0" w:color="auto"/>
                        <w:bottom w:val="none" w:sz="0" w:space="0" w:color="auto"/>
                        <w:right w:val="none" w:sz="0" w:space="0" w:color="auto"/>
                      </w:divBdr>
                    </w:div>
                  </w:divsChild>
                </w:div>
                <w:div w:id="855117929">
                  <w:marLeft w:val="0"/>
                  <w:marRight w:val="0"/>
                  <w:marTop w:val="0"/>
                  <w:marBottom w:val="0"/>
                  <w:divBdr>
                    <w:top w:val="none" w:sz="0" w:space="0" w:color="auto"/>
                    <w:left w:val="none" w:sz="0" w:space="0" w:color="auto"/>
                    <w:bottom w:val="none" w:sz="0" w:space="0" w:color="auto"/>
                    <w:right w:val="none" w:sz="0" w:space="0" w:color="auto"/>
                  </w:divBdr>
                  <w:divsChild>
                    <w:div w:id="835340514">
                      <w:marLeft w:val="0"/>
                      <w:marRight w:val="0"/>
                      <w:marTop w:val="0"/>
                      <w:marBottom w:val="0"/>
                      <w:divBdr>
                        <w:top w:val="none" w:sz="0" w:space="0" w:color="auto"/>
                        <w:left w:val="none" w:sz="0" w:space="0" w:color="auto"/>
                        <w:bottom w:val="none" w:sz="0" w:space="0" w:color="auto"/>
                        <w:right w:val="none" w:sz="0" w:space="0" w:color="auto"/>
                      </w:divBdr>
                    </w:div>
                  </w:divsChild>
                </w:div>
                <w:div w:id="864514069">
                  <w:marLeft w:val="0"/>
                  <w:marRight w:val="0"/>
                  <w:marTop w:val="0"/>
                  <w:marBottom w:val="0"/>
                  <w:divBdr>
                    <w:top w:val="none" w:sz="0" w:space="0" w:color="auto"/>
                    <w:left w:val="none" w:sz="0" w:space="0" w:color="auto"/>
                    <w:bottom w:val="none" w:sz="0" w:space="0" w:color="auto"/>
                    <w:right w:val="none" w:sz="0" w:space="0" w:color="auto"/>
                  </w:divBdr>
                  <w:divsChild>
                    <w:div w:id="89401832">
                      <w:marLeft w:val="0"/>
                      <w:marRight w:val="0"/>
                      <w:marTop w:val="0"/>
                      <w:marBottom w:val="0"/>
                      <w:divBdr>
                        <w:top w:val="none" w:sz="0" w:space="0" w:color="auto"/>
                        <w:left w:val="none" w:sz="0" w:space="0" w:color="auto"/>
                        <w:bottom w:val="none" w:sz="0" w:space="0" w:color="auto"/>
                        <w:right w:val="none" w:sz="0" w:space="0" w:color="auto"/>
                      </w:divBdr>
                    </w:div>
                    <w:div w:id="991178445">
                      <w:marLeft w:val="0"/>
                      <w:marRight w:val="0"/>
                      <w:marTop w:val="0"/>
                      <w:marBottom w:val="0"/>
                      <w:divBdr>
                        <w:top w:val="none" w:sz="0" w:space="0" w:color="auto"/>
                        <w:left w:val="none" w:sz="0" w:space="0" w:color="auto"/>
                        <w:bottom w:val="none" w:sz="0" w:space="0" w:color="auto"/>
                        <w:right w:val="none" w:sz="0" w:space="0" w:color="auto"/>
                      </w:divBdr>
                    </w:div>
                  </w:divsChild>
                </w:div>
                <w:div w:id="872503664">
                  <w:marLeft w:val="0"/>
                  <w:marRight w:val="0"/>
                  <w:marTop w:val="0"/>
                  <w:marBottom w:val="0"/>
                  <w:divBdr>
                    <w:top w:val="none" w:sz="0" w:space="0" w:color="auto"/>
                    <w:left w:val="none" w:sz="0" w:space="0" w:color="auto"/>
                    <w:bottom w:val="none" w:sz="0" w:space="0" w:color="auto"/>
                    <w:right w:val="none" w:sz="0" w:space="0" w:color="auto"/>
                  </w:divBdr>
                  <w:divsChild>
                    <w:div w:id="1852257865">
                      <w:marLeft w:val="0"/>
                      <w:marRight w:val="0"/>
                      <w:marTop w:val="0"/>
                      <w:marBottom w:val="0"/>
                      <w:divBdr>
                        <w:top w:val="none" w:sz="0" w:space="0" w:color="auto"/>
                        <w:left w:val="none" w:sz="0" w:space="0" w:color="auto"/>
                        <w:bottom w:val="none" w:sz="0" w:space="0" w:color="auto"/>
                        <w:right w:val="none" w:sz="0" w:space="0" w:color="auto"/>
                      </w:divBdr>
                    </w:div>
                  </w:divsChild>
                </w:div>
                <w:div w:id="909733036">
                  <w:marLeft w:val="0"/>
                  <w:marRight w:val="0"/>
                  <w:marTop w:val="0"/>
                  <w:marBottom w:val="0"/>
                  <w:divBdr>
                    <w:top w:val="none" w:sz="0" w:space="0" w:color="auto"/>
                    <w:left w:val="none" w:sz="0" w:space="0" w:color="auto"/>
                    <w:bottom w:val="none" w:sz="0" w:space="0" w:color="auto"/>
                    <w:right w:val="none" w:sz="0" w:space="0" w:color="auto"/>
                  </w:divBdr>
                  <w:divsChild>
                    <w:div w:id="69546372">
                      <w:marLeft w:val="0"/>
                      <w:marRight w:val="0"/>
                      <w:marTop w:val="0"/>
                      <w:marBottom w:val="0"/>
                      <w:divBdr>
                        <w:top w:val="none" w:sz="0" w:space="0" w:color="auto"/>
                        <w:left w:val="none" w:sz="0" w:space="0" w:color="auto"/>
                        <w:bottom w:val="none" w:sz="0" w:space="0" w:color="auto"/>
                        <w:right w:val="none" w:sz="0" w:space="0" w:color="auto"/>
                      </w:divBdr>
                    </w:div>
                  </w:divsChild>
                </w:div>
                <w:div w:id="954170773">
                  <w:marLeft w:val="0"/>
                  <w:marRight w:val="0"/>
                  <w:marTop w:val="0"/>
                  <w:marBottom w:val="0"/>
                  <w:divBdr>
                    <w:top w:val="none" w:sz="0" w:space="0" w:color="auto"/>
                    <w:left w:val="none" w:sz="0" w:space="0" w:color="auto"/>
                    <w:bottom w:val="none" w:sz="0" w:space="0" w:color="auto"/>
                    <w:right w:val="none" w:sz="0" w:space="0" w:color="auto"/>
                  </w:divBdr>
                  <w:divsChild>
                    <w:div w:id="1574925475">
                      <w:marLeft w:val="0"/>
                      <w:marRight w:val="0"/>
                      <w:marTop w:val="0"/>
                      <w:marBottom w:val="0"/>
                      <w:divBdr>
                        <w:top w:val="none" w:sz="0" w:space="0" w:color="auto"/>
                        <w:left w:val="none" w:sz="0" w:space="0" w:color="auto"/>
                        <w:bottom w:val="none" w:sz="0" w:space="0" w:color="auto"/>
                        <w:right w:val="none" w:sz="0" w:space="0" w:color="auto"/>
                      </w:divBdr>
                    </w:div>
                  </w:divsChild>
                </w:div>
                <w:div w:id="1039476461">
                  <w:marLeft w:val="0"/>
                  <w:marRight w:val="0"/>
                  <w:marTop w:val="0"/>
                  <w:marBottom w:val="0"/>
                  <w:divBdr>
                    <w:top w:val="none" w:sz="0" w:space="0" w:color="auto"/>
                    <w:left w:val="none" w:sz="0" w:space="0" w:color="auto"/>
                    <w:bottom w:val="none" w:sz="0" w:space="0" w:color="auto"/>
                    <w:right w:val="none" w:sz="0" w:space="0" w:color="auto"/>
                  </w:divBdr>
                  <w:divsChild>
                    <w:div w:id="143817145">
                      <w:marLeft w:val="0"/>
                      <w:marRight w:val="0"/>
                      <w:marTop w:val="0"/>
                      <w:marBottom w:val="0"/>
                      <w:divBdr>
                        <w:top w:val="none" w:sz="0" w:space="0" w:color="auto"/>
                        <w:left w:val="none" w:sz="0" w:space="0" w:color="auto"/>
                        <w:bottom w:val="none" w:sz="0" w:space="0" w:color="auto"/>
                        <w:right w:val="none" w:sz="0" w:space="0" w:color="auto"/>
                      </w:divBdr>
                    </w:div>
                    <w:div w:id="1495148298">
                      <w:marLeft w:val="0"/>
                      <w:marRight w:val="0"/>
                      <w:marTop w:val="0"/>
                      <w:marBottom w:val="0"/>
                      <w:divBdr>
                        <w:top w:val="none" w:sz="0" w:space="0" w:color="auto"/>
                        <w:left w:val="none" w:sz="0" w:space="0" w:color="auto"/>
                        <w:bottom w:val="none" w:sz="0" w:space="0" w:color="auto"/>
                        <w:right w:val="none" w:sz="0" w:space="0" w:color="auto"/>
                      </w:divBdr>
                    </w:div>
                    <w:div w:id="2038117026">
                      <w:marLeft w:val="0"/>
                      <w:marRight w:val="0"/>
                      <w:marTop w:val="0"/>
                      <w:marBottom w:val="0"/>
                      <w:divBdr>
                        <w:top w:val="none" w:sz="0" w:space="0" w:color="auto"/>
                        <w:left w:val="none" w:sz="0" w:space="0" w:color="auto"/>
                        <w:bottom w:val="none" w:sz="0" w:space="0" w:color="auto"/>
                        <w:right w:val="none" w:sz="0" w:space="0" w:color="auto"/>
                      </w:divBdr>
                    </w:div>
                  </w:divsChild>
                </w:div>
                <w:div w:id="1044984950">
                  <w:marLeft w:val="0"/>
                  <w:marRight w:val="0"/>
                  <w:marTop w:val="0"/>
                  <w:marBottom w:val="0"/>
                  <w:divBdr>
                    <w:top w:val="none" w:sz="0" w:space="0" w:color="auto"/>
                    <w:left w:val="none" w:sz="0" w:space="0" w:color="auto"/>
                    <w:bottom w:val="none" w:sz="0" w:space="0" w:color="auto"/>
                    <w:right w:val="none" w:sz="0" w:space="0" w:color="auto"/>
                  </w:divBdr>
                  <w:divsChild>
                    <w:div w:id="748427070">
                      <w:marLeft w:val="0"/>
                      <w:marRight w:val="0"/>
                      <w:marTop w:val="0"/>
                      <w:marBottom w:val="0"/>
                      <w:divBdr>
                        <w:top w:val="none" w:sz="0" w:space="0" w:color="auto"/>
                        <w:left w:val="none" w:sz="0" w:space="0" w:color="auto"/>
                        <w:bottom w:val="none" w:sz="0" w:space="0" w:color="auto"/>
                        <w:right w:val="none" w:sz="0" w:space="0" w:color="auto"/>
                      </w:divBdr>
                    </w:div>
                    <w:div w:id="1292908279">
                      <w:marLeft w:val="0"/>
                      <w:marRight w:val="0"/>
                      <w:marTop w:val="0"/>
                      <w:marBottom w:val="0"/>
                      <w:divBdr>
                        <w:top w:val="none" w:sz="0" w:space="0" w:color="auto"/>
                        <w:left w:val="none" w:sz="0" w:space="0" w:color="auto"/>
                        <w:bottom w:val="none" w:sz="0" w:space="0" w:color="auto"/>
                        <w:right w:val="none" w:sz="0" w:space="0" w:color="auto"/>
                      </w:divBdr>
                    </w:div>
                  </w:divsChild>
                </w:div>
                <w:div w:id="1048187878">
                  <w:marLeft w:val="0"/>
                  <w:marRight w:val="0"/>
                  <w:marTop w:val="0"/>
                  <w:marBottom w:val="0"/>
                  <w:divBdr>
                    <w:top w:val="none" w:sz="0" w:space="0" w:color="auto"/>
                    <w:left w:val="none" w:sz="0" w:space="0" w:color="auto"/>
                    <w:bottom w:val="none" w:sz="0" w:space="0" w:color="auto"/>
                    <w:right w:val="none" w:sz="0" w:space="0" w:color="auto"/>
                  </w:divBdr>
                  <w:divsChild>
                    <w:div w:id="184827319">
                      <w:marLeft w:val="0"/>
                      <w:marRight w:val="0"/>
                      <w:marTop w:val="0"/>
                      <w:marBottom w:val="0"/>
                      <w:divBdr>
                        <w:top w:val="none" w:sz="0" w:space="0" w:color="auto"/>
                        <w:left w:val="none" w:sz="0" w:space="0" w:color="auto"/>
                        <w:bottom w:val="none" w:sz="0" w:space="0" w:color="auto"/>
                        <w:right w:val="none" w:sz="0" w:space="0" w:color="auto"/>
                      </w:divBdr>
                    </w:div>
                    <w:div w:id="1555578684">
                      <w:marLeft w:val="0"/>
                      <w:marRight w:val="0"/>
                      <w:marTop w:val="0"/>
                      <w:marBottom w:val="0"/>
                      <w:divBdr>
                        <w:top w:val="none" w:sz="0" w:space="0" w:color="auto"/>
                        <w:left w:val="none" w:sz="0" w:space="0" w:color="auto"/>
                        <w:bottom w:val="none" w:sz="0" w:space="0" w:color="auto"/>
                        <w:right w:val="none" w:sz="0" w:space="0" w:color="auto"/>
                      </w:divBdr>
                    </w:div>
                  </w:divsChild>
                </w:div>
                <w:div w:id="1053427608">
                  <w:marLeft w:val="0"/>
                  <w:marRight w:val="0"/>
                  <w:marTop w:val="0"/>
                  <w:marBottom w:val="0"/>
                  <w:divBdr>
                    <w:top w:val="none" w:sz="0" w:space="0" w:color="auto"/>
                    <w:left w:val="none" w:sz="0" w:space="0" w:color="auto"/>
                    <w:bottom w:val="none" w:sz="0" w:space="0" w:color="auto"/>
                    <w:right w:val="none" w:sz="0" w:space="0" w:color="auto"/>
                  </w:divBdr>
                  <w:divsChild>
                    <w:div w:id="867912411">
                      <w:marLeft w:val="0"/>
                      <w:marRight w:val="0"/>
                      <w:marTop w:val="0"/>
                      <w:marBottom w:val="0"/>
                      <w:divBdr>
                        <w:top w:val="none" w:sz="0" w:space="0" w:color="auto"/>
                        <w:left w:val="none" w:sz="0" w:space="0" w:color="auto"/>
                        <w:bottom w:val="none" w:sz="0" w:space="0" w:color="auto"/>
                        <w:right w:val="none" w:sz="0" w:space="0" w:color="auto"/>
                      </w:divBdr>
                    </w:div>
                  </w:divsChild>
                </w:div>
                <w:div w:id="1085687560">
                  <w:marLeft w:val="0"/>
                  <w:marRight w:val="0"/>
                  <w:marTop w:val="0"/>
                  <w:marBottom w:val="0"/>
                  <w:divBdr>
                    <w:top w:val="none" w:sz="0" w:space="0" w:color="auto"/>
                    <w:left w:val="none" w:sz="0" w:space="0" w:color="auto"/>
                    <w:bottom w:val="none" w:sz="0" w:space="0" w:color="auto"/>
                    <w:right w:val="none" w:sz="0" w:space="0" w:color="auto"/>
                  </w:divBdr>
                  <w:divsChild>
                    <w:div w:id="5518858">
                      <w:marLeft w:val="0"/>
                      <w:marRight w:val="0"/>
                      <w:marTop w:val="0"/>
                      <w:marBottom w:val="0"/>
                      <w:divBdr>
                        <w:top w:val="none" w:sz="0" w:space="0" w:color="auto"/>
                        <w:left w:val="none" w:sz="0" w:space="0" w:color="auto"/>
                        <w:bottom w:val="none" w:sz="0" w:space="0" w:color="auto"/>
                        <w:right w:val="none" w:sz="0" w:space="0" w:color="auto"/>
                      </w:divBdr>
                    </w:div>
                  </w:divsChild>
                </w:div>
                <w:div w:id="1105157117">
                  <w:marLeft w:val="0"/>
                  <w:marRight w:val="0"/>
                  <w:marTop w:val="0"/>
                  <w:marBottom w:val="0"/>
                  <w:divBdr>
                    <w:top w:val="none" w:sz="0" w:space="0" w:color="auto"/>
                    <w:left w:val="none" w:sz="0" w:space="0" w:color="auto"/>
                    <w:bottom w:val="none" w:sz="0" w:space="0" w:color="auto"/>
                    <w:right w:val="none" w:sz="0" w:space="0" w:color="auto"/>
                  </w:divBdr>
                  <w:divsChild>
                    <w:div w:id="405079169">
                      <w:marLeft w:val="0"/>
                      <w:marRight w:val="0"/>
                      <w:marTop w:val="0"/>
                      <w:marBottom w:val="0"/>
                      <w:divBdr>
                        <w:top w:val="none" w:sz="0" w:space="0" w:color="auto"/>
                        <w:left w:val="none" w:sz="0" w:space="0" w:color="auto"/>
                        <w:bottom w:val="none" w:sz="0" w:space="0" w:color="auto"/>
                        <w:right w:val="none" w:sz="0" w:space="0" w:color="auto"/>
                      </w:divBdr>
                    </w:div>
                  </w:divsChild>
                </w:div>
                <w:div w:id="1125074545">
                  <w:marLeft w:val="0"/>
                  <w:marRight w:val="0"/>
                  <w:marTop w:val="0"/>
                  <w:marBottom w:val="0"/>
                  <w:divBdr>
                    <w:top w:val="none" w:sz="0" w:space="0" w:color="auto"/>
                    <w:left w:val="none" w:sz="0" w:space="0" w:color="auto"/>
                    <w:bottom w:val="none" w:sz="0" w:space="0" w:color="auto"/>
                    <w:right w:val="none" w:sz="0" w:space="0" w:color="auto"/>
                  </w:divBdr>
                  <w:divsChild>
                    <w:div w:id="1977907467">
                      <w:marLeft w:val="0"/>
                      <w:marRight w:val="0"/>
                      <w:marTop w:val="0"/>
                      <w:marBottom w:val="0"/>
                      <w:divBdr>
                        <w:top w:val="none" w:sz="0" w:space="0" w:color="auto"/>
                        <w:left w:val="none" w:sz="0" w:space="0" w:color="auto"/>
                        <w:bottom w:val="none" w:sz="0" w:space="0" w:color="auto"/>
                        <w:right w:val="none" w:sz="0" w:space="0" w:color="auto"/>
                      </w:divBdr>
                    </w:div>
                  </w:divsChild>
                </w:div>
                <w:div w:id="1128278226">
                  <w:marLeft w:val="0"/>
                  <w:marRight w:val="0"/>
                  <w:marTop w:val="0"/>
                  <w:marBottom w:val="0"/>
                  <w:divBdr>
                    <w:top w:val="none" w:sz="0" w:space="0" w:color="auto"/>
                    <w:left w:val="none" w:sz="0" w:space="0" w:color="auto"/>
                    <w:bottom w:val="none" w:sz="0" w:space="0" w:color="auto"/>
                    <w:right w:val="none" w:sz="0" w:space="0" w:color="auto"/>
                  </w:divBdr>
                  <w:divsChild>
                    <w:div w:id="465005704">
                      <w:marLeft w:val="0"/>
                      <w:marRight w:val="0"/>
                      <w:marTop w:val="0"/>
                      <w:marBottom w:val="0"/>
                      <w:divBdr>
                        <w:top w:val="none" w:sz="0" w:space="0" w:color="auto"/>
                        <w:left w:val="none" w:sz="0" w:space="0" w:color="auto"/>
                        <w:bottom w:val="none" w:sz="0" w:space="0" w:color="auto"/>
                        <w:right w:val="none" w:sz="0" w:space="0" w:color="auto"/>
                      </w:divBdr>
                    </w:div>
                  </w:divsChild>
                </w:div>
                <w:div w:id="1138691348">
                  <w:marLeft w:val="0"/>
                  <w:marRight w:val="0"/>
                  <w:marTop w:val="0"/>
                  <w:marBottom w:val="0"/>
                  <w:divBdr>
                    <w:top w:val="none" w:sz="0" w:space="0" w:color="auto"/>
                    <w:left w:val="none" w:sz="0" w:space="0" w:color="auto"/>
                    <w:bottom w:val="none" w:sz="0" w:space="0" w:color="auto"/>
                    <w:right w:val="none" w:sz="0" w:space="0" w:color="auto"/>
                  </w:divBdr>
                  <w:divsChild>
                    <w:div w:id="1284919924">
                      <w:marLeft w:val="0"/>
                      <w:marRight w:val="0"/>
                      <w:marTop w:val="0"/>
                      <w:marBottom w:val="0"/>
                      <w:divBdr>
                        <w:top w:val="none" w:sz="0" w:space="0" w:color="auto"/>
                        <w:left w:val="none" w:sz="0" w:space="0" w:color="auto"/>
                        <w:bottom w:val="none" w:sz="0" w:space="0" w:color="auto"/>
                        <w:right w:val="none" w:sz="0" w:space="0" w:color="auto"/>
                      </w:divBdr>
                    </w:div>
                  </w:divsChild>
                </w:div>
                <w:div w:id="1162543768">
                  <w:marLeft w:val="0"/>
                  <w:marRight w:val="0"/>
                  <w:marTop w:val="0"/>
                  <w:marBottom w:val="0"/>
                  <w:divBdr>
                    <w:top w:val="none" w:sz="0" w:space="0" w:color="auto"/>
                    <w:left w:val="none" w:sz="0" w:space="0" w:color="auto"/>
                    <w:bottom w:val="none" w:sz="0" w:space="0" w:color="auto"/>
                    <w:right w:val="none" w:sz="0" w:space="0" w:color="auto"/>
                  </w:divBdr>
                  <w:divsChild>
                    <w:div w:id="498544912">
                      <w:marLeft w:val="0"/>
                      <w:marRight w:val="0"/>
                      <w:marTop w:val="0"/>
                      <w:marBottom w:val="0"/>
                      <w:divBdr>
                        <w:top w:val="none" w:sz="0" w:space="0" w:color="auto"/>
                        <w:left w:val="none" w:sz="0" w:space="0" w:color="auto"/>
                        <w:bottom w:val="none" w:sz="0" w:space="0" w:color="auto"/>
                        <w:right w:val="none" w:sz="0" w:space="0" w:color="auto"/>
                      </w:divBdr>
                    </w:div>
                  </w:divsChild>
                </w:div>
                <w:div w:id="1181361058">
                  <w:marLeft w:val="0"/>
                  <w:marRight w:val="0"/>
                  <w:marTop w:val="0"/>
                  <w:marBottom w:val="0"/>
                  <w:divBdr>
                    <w:top w:val="none" w:sz="0" w:space="0" w:color="auto"/>
                    <w:left w:val="none" w:sz="0" w:space="0" w:color="auto"/>
                    <w:bottom w:val="none" w:sz="0" w:space="0" w:color="auto"/>
                    <w:right w:val="none" w:sz="0" w:space="0" w:color="auto"/>
                  </w:divBdr>
                  <w:divsChild>
                    <w:div w:id="544678846">
                      <w:marLeft w:val="0"/>
                      <w:marRight w:val="0"/>
                      <w:marTop w:val="0"/>
                      <w:marBottom w:val="0"/>
                      <w:divBdr>
                        <w:top w:val="none" w:sz="0" w:space="0" w:color="auto"/>
                        <w:left w:val="none" w:sz="0" w:space="0" w:color="auto"/>
                        <w:bottom w:val="none" w:sz="0" w:space="0" w:color="auto"/>
                        <w:right w:val="none" w:sz="0" w:space="0" w:color="auto"/>
                      </w:divBdr>
                    </w:div>
                    <w:div w:id="1145046365">
                      <w:marLeft w:val="0"/>
                      <w:marRight w:val="0"/>
                      <w:marTop w:val="0"/>
                      <w:marBottom w:val="0"/>
                      <w:divBdr>
                        <w:top w:val="none" w:sz="0" w:space="0" w:color="auto"/>
                        <w:left w:val="none" w:sz="0" w:space="0" w:color="auto"/>
                        <w:bottom w:val="none" w:sz="0" w:space="0" w:color="auto"/>
                        <w:right w:val="none" w:sz="0" w:space="0" w:color="auto"/>
                      </w:divBdr>
                    </w:div>
                    <w:div w:id="1213812473">
                      <w:marLeft w:val="0"/>
                      <w:marRight w:val="0"/>
                      <w:marTop w:val="0"/>
                      <w:marBottom w:val="0"/>
                      <w:divBdr>
                        <w:top w:val="none" w:sz="0" w:space="0" w:color="auto"/>
                        <w:left w:val="none" w:sz="0" w:space="0" w:color="auto"/>
                        <w:bottom w:val="none" w:sz="0" w:space="0" w:color="auto"/>
                        <w:right w:val="none" w:sz="0" w:space="0" w:color="auto"/>
                      </w:divBdr>
                    </w:div>
                  </w:divsChild>
                </w:div>
                <w:div w:id="1221672216">
                  <w:marLeft w:val="0"/>
                  <w:marRight w:val="0"/>
                  <w:marTop w:val="0"/>
                  <w:marBottom w:val="0"/>
                  <w:divBdr>
                    <w:top w:val="none" w:sz="0" w:space="0" w:color="auto"/>
                    <w:left w:val="none" w:sz="0" w:space="0" w:color="auto"/>
                    <w:bottom w:val="none" w:sz="0" w:space="0" w:color="auto"/>
                    <w:right w:val="none" w:sz="0" w:space="0" w:color="auto"/>
                  </w:divBdr>
                  <w:divsChild>
                    <w:div w:id="2090497327">
                      <w:marLeft w:val="0"/>
                      <w:marRight w:val="0"/>
                      <w:marTop w:val="0"/>
                      <w:marBottom w:val="0"/>
                      <w:divBdr>
                        <w:top w:val="none" w:sz="0" w:space="0" w:color="auto"/>
                        <w:left w:val="none" w:sz="0" w:space="0" w:color="auto"/>
                        <w:bottom w:val="none" w:sz="0" w:space="0" w:color="auto"/>
                        <w:right w:val="none" w:sz="0" w:space="0" w:color="auto"/>
                      </w:divBdr>
                    </w:div>
                  </w:divsChild>
                </w:div>
                <w:div w:id="1239559687">
                  <w:marLeft w:val="0"/>
                  <w:marRight w:val="0"/>
                  <w:marTop w:val="0"/>
                  <w:marBottom w:val="0"/>
                  <w:divBdr>
                    <w:top w:val="none" w:sz="0" w:space="0" w:color="auto"/>
                    <w:left w:val="none" w:sz="0" w:space="0" w:color="auto"/>
                    <w:bottom w:val="none" w:sz="0" w:space="0" w:color="auto"/>
                    <w:right w:val="none" w:sz="0" w:space="0" w:color="auto"/>
                  </w:divBdr>
                  <w:divsChild>
                    <w:div w:id="974990721">
                      <w:marLeft w:val="0"/>
                      <w:marRight w:val="0"/>
                      <w:marTop w:val="0"/>
                      <w:marBottom w:val="0"/>
                      <w:divBdr>
                        <w:top w:val="none" w:sz="0" w:space="0" w:color="auto"/>
                        <w:left w:val="none" w:sz="0" w:space="0" w:color="auto"/>
                        <w:bottom w:val="none" w:sz="0" w:space="0" w:color="auto"/>
                        <w:right w:val="none" w:sz="0" w:space="0" w:color="auto"/>
                      </w:divBdr>
                    </w:div>
                  </w:divsChild>
                </w:div>
                <w:div w:id="1242056527">
                  <w:marLeft w:val="0"/>
                  <w:marRight w:val="0"/>
                  <w:marTop w:val="0"/>
                  <w:marBottom w:val="0"/>
                  <w:divBdr>
                    <w:top w:val="none" w:sz="0" w:space="0" w:color="auto"/>
                    <w:left w:val="none" w:sz="0" w:space="0" w:color="auto"/>
                    <w:bottom w:val="none" w:sz="0" w:space="0" w:color="auto"/>
                    <w:right w:val="none" w:sz="0" w:space="0" w:color="auto"/>
                  </w:divBdr>
                  <w:divsChild>
                    <w:div w:id="1902904372">
                      <w:marLeft w:val="0"/>
                      <w:marRight w:val="0"/>
                      <w:marTop w:val="0"/>
                      <w:marBottom w:val="0"/>
                      <w:divBdr>
                        <w:top w:val="none" w:sz="0" w:space="0" w:color="auto"/>
                        <w:left w:val="none" w:sz="0" w:space="0" w:color="auto"/>
                        <w:bottom w:val="none" w:sz="0" w:space="0" w:color="auto"/>
                        <w:right w:val="none" w:sz="0" w:space="0" w:color="auto"/>
                      </w:divBdr>
                    </w:div>
                  </w:divsChild>
                </w:div>
                <w:div w:id="1295481444">
                  <w:marLeft w:val="0"/>
                  <w:marRight w:val="0"/>
                  <w:marTop w:val="0"/>
                  <w:marBottom w:val="0"/>
                  <w:divBdr>
                    <w:top w:val="none" w:sz="0" w:space="0" w:color="auto"/>
                    <w:left w:val="none" w:sz="0" w:space="0" w:color="auto"/>
                    <w:bottom w:val="none" w:sz="0" w:space="0" w:color="auto"/>
                    <w:right w:val="none" w:sz="0" w:space="0" w:color="auto"/>
                  </w:divBdr>
                  <w:divsChild>
                    <w:div w:id="996424887">
                      <w:marLeft w:val="0"/>
                      <w:marRight w:val="0"/>
                      <w:marTop w:val="0"/>
                      <w:marBottom w:val="0"/>
                      <w:divBdr>
                        <w:top w:val="none" w:sz="0" w:space="0" w:color="auto"/>
                        <w:left w:val="none" w:sz="0" w:space="0" w:color="auto"/>
                        <w:bottom w:val="none" w:sz="0" w:space="0" w:color="auto"/>
                        <w:right w:val="none" w:sz="0" w:space="0" w:color="auto"/>
                      </w:divBdr>
                    </w:div>
                  </w:divsChild>
                </w:div>
                <w:div w:id="1315571769">
                  <w:marLeft w:val="0"/>
                  <w:marRight w:val="0"/>
                  <w:marTop w:val="0"/>
                  <w:marBottom w:val="0"/>
                  <w:divBdr>
                    <w:top w:val="none" w:sz="0" w:space="0" w:color="auto"/>
                    <w:left w:val="none" w:sz="0" w:space="0" w:color="auto"/>
                    <w:bottom w:val="none" w:sz="0" w:space="0" w:color="auto"/>
                    <w:right w:val="none" w:sz="0" w:space="0" w:color="auto"/>
                  </w:divBdr>
                  <w:divsChild>
                    <w:div w:id="816414297">
                      <w:marLeft w:val="0"/>
                      <w:marRight w:val="0"/>
                      <w:marTop w:val="0"/>
                      <w:marBottom w:val="0"/>
                      <w:divBdr>
                        <w:top w:val="none" w:sz="0" w:space="0" w:color="auto"/>
                        <w:left w:val="none" w:sz="0" w:space="0" w:color="auto"/>
                        <w:bottom w:val="none" w:sz="0" w:space="0" w:color="auto"/>
                        <w:right w:val="none" w:sz="0" w:space="0" w:color="auto"/>
                      </w:divBdr>
                    </w:div>
                  </w:divsChild>
                </w:div>
                <w:div w:id="1345478718">
                  <w:marLeft w:val="0"/>
                  <w:marRight w:val="0"/>
                  <w:marTop w:val="0"/>
                  <w:marBottom w:val="0"/>
                  <w:divBdr>
                    <w:top w:val="none" w:sz="0" w:space="0" w:color="auto"/>
                    <w:left w:val="none" w:sz="0" w:space="0" w:color="auto"/>
                    <w:bottom w:val="none" w:sz="0" w:space="0" w:color="auto"/>
                    <w:right w:val="none" w:sz="0" w:space="0" w:color="auto"/>
                  </w:divBdr>
                  <w:divsChild>
                    <w:div w:id="734665138">
                      <w:marLeft w:val="0"/>
                      <w:marRight w:val="0"/>
                      <w:marTop w:val="0"/>
                      <w:marBottom w:val="0"/>
                      <w:divBdr>
                        <w:top w:val="none" w:sz="0" w:space="0" w:color="auto"/>
                        <w:left w:val="none" w:sz="0" w:space="0" w:color="auto"/>
                        <w:bottom w:val="none" w:sz="0" w:space="0" w:color="auto"/>
                        <w:right w:val="none" w:sz="0" w:space="0" w:color="auto"/>
                      </w:divBdr>
                    </w:div>
                  </w:divsChild>
                </w:div>
                <w:div w:id="1357853162">
                  <w:marLeft w:val="0"/>
                  <w:marRight w:val="0"/>
                  <w:marTop w:val="0"/>
                  <w:marBottom w:val="0"/>
                  <w:divBdr>
                    <w:top w:val="none" w:sz="0" w:space="0" w:color="auto"/>
                    <w:left w:val="none" w:sz="0" w:space="0" w:color="auto"/>
                    <w:bottom w:val="none" w:sz="0" w:space="0" w:color="auto"/>
                    <w:right w:val="none" w:sz="0" w:space="0" w:color="auto"/>
                  </w:divBdr>
                  <w:divsChild>
                    <w:div w:id="383725216">
                      <w:marLeft w:val="0"/>
                      <w:marRight w:val="0"/>
                      <w:marTop w:val="0"/>
                      <w:marBottom w:val="0"/>
                      <w:divBdr>
                        <w:top w:val="none" w:sz="0" w:space="0" w:color="auto"/>
                        <w:left w:val="none" w:sz="0" w:space="0" w:color="auto"/>
                        <w:bottom w:val="none" w:sz="0" w:space="0" w:color="auto"/>
                        <w:right w:val="none" w:sz="0" w:space="0" w:color="auto"/>
                      </w:divBdr>
                    </w:div>
                  </w:divsChild>
                </w:div>
                <w:div w:id="1372146018">
                  <w:marLeft w:val="0"/>
                  <w:marRight w:val="0"/>
                  <w:marTop w:val="0"/>
                  <w:marBottom w:val="0"/>
                  <w:divBdr>
                    <w:top w:val="none" w:sz="0" w:space="0" w:color="auto"/>
                    <w:left w:val="none" w:sz="0" w:space="0" w:color="auto"/>
                    <w:bottom w:val="none" w:sz="0" w:space="0" w:color="auto"/>
                    <w:right w:val="none" w:sz="0" w:space="0" w:color="auto"/>
                  </w:divBdr>
                  <w:divsChild>
                    <w:div w:id="415565393">
                      <w:marLeft w:val="0"/>
                      <w:marRight w:val="0"/>
                      <w:marTop w:val="0"/>
                      <w:marBottom w:val="0"/>
                      <w:divBdr>
                        <w:top w:val="none" w:sz="0" w:space="0" w:color="auto"/>
                        <w:left w:val="none" w:sz="0" w:space="0" w:color="auto"/>
                        <w:bottom w:val="none" w:sz="0" w:space="0" w:color="auto"/>
                        <w:right w:val="none" w:sz="0" w:space="0" w:color="auto"/>
                      </w:divBdr>
                    </w:div>
                  </w:divsChild>
                </w:div>
                <w:div w:id="1377240822">
                  <w:marLeft w:val="0"/>
                  <w:marRight w:val="0"/>
                  <w:marTop w:val="0"/>
                  <w:marBottom w:val="0"/>
                  <w:divBdr>
                    <w:top w:val="none" w:sz="0" w:space="0" w:color="auto"/>
                    <w:left w:val="none" w:sz="0" w:space="0" w:color="auto"/>
                    <w:bottom w:val="none" w:sz="0" w:space="0" w:color="auto"/>
                    <w:right w:val="none" w:sz="0" w:space="0" w:color="auto"/>
                  </w:divBdr>
                  <w:divsChild>
                    <w:div w:id="382221041">
                      <w:marLeft w:val="0"/>
                      <w:marRight w:val="0"/>
                      <w:marTop w:val="0"/>
                      <w:marBottom w:val="0"/>
                      <w:divBdr>
                        <w:top w:val="none" w:sz="0" w:space="0" w:color="auto"/>
                        <w:left w:val="none" w:sz="0" w:space="0" w:color="auto"/>
                        <w:bottom w:val="none" w:sz="0" w:space="0" w:color="auto"/>
                        <w:right w:val="none" w:sz="0" w:space="0" w:color="auto"/>
                      </w:divBdr>
                    </w:div>
                  </w:divsChild>
                </w:div>
                <w:div w:id="1402411020">
                  <w:marLeft w:val="0"/>
                  <w:marRight w:val="0"/>
                  <w:marTop w:val="0"/>
                  <w:marBottom w:val="0"/>
                  <w:divBdr>
                    <w:top w:val="none" w:sz="0" w:space="0" w:color="auto"/>
                    <w:left w:val="none" w:sz="0" w:space="0" w:color="auto"/>
                    <w:bottom w:val="none" w:sz="0" w:space="0" w:color="auto"/>
                    <w:right w:val="none" w:sz="0" w:space="0" w:color="auto"/>
                  </w:divBdr>
                  <w:divsChild>
                    <w:div w:id="1730570109">
                      <w:marLeft w:val="0"/>
                      <w:marRight w:val="0"/>
                      <w:marTop w:val="0"/>
                      <w:marBottom w:val="0"/>
                      <w:divBdr>
                        <w:top w:val="none" w:sz="0" w:space="0" w:color="auto"/>
                        <w:left w:val="none" w:sz="0" w:space="0" w:color="auto"/>
                        <w:bottom w:val="none" w:sz="0" w:space="0" w:color="auto"/>
                        <w:right w:val="none" w:sz="0" w:space="0" w:color="auto"/>
                      </w:divBdr>
                    </w:div>
                  </w:divsChild>
                </w:div>
                <w:div w:id="1434546965">
                  <w:marLeft w:val="0"/>
                  <w:marRight w:val="0"/>
                  <w:marTop w:val="0"/>
                  <w:marBottom w:val="0"/>
                  <w:divBdr>
                    <w:top w:val="none" w:sz="0" w:space="0" w:color="auto"/>
                    <w:left w:val="none" w:sz="0" w:space="0" w:color="auto"/>
                    <w:bottom w:val="none" w:sz="0" w:space="0" w:color="auto"/>
                    <w:right w:val="none" w:sz="0" w:space="0" w:color="auto"/>
                  </w:divBdr>
                  <w:divsChild>
                    <w:div w:id="92822837">
                      <w:marLeft w:val="0"/>
                      <w:marRight w:val="0"/>
                      <w:marTop w:val="0"/>
                      <w:marBottom w:val="0"/>
                      <w:divBdr>
                        <w:top w:val="none" w:sz="0" w:space="0" w:color="auto"/>
                        <w:left w:val="none" w:sz="0" w:space="0" w:color="auto"/>
                        <w:bottom w:val="none" w:sz="0" w:space="0" w:color="auto"/>
                        <w:right w:val="none" w:sz="0" w:space="0" w:color="auto"/>
                      </w:divBdr>
                    </w:div>
                  </w:divsChild>
                </w:div>
                <w:div w:id="1442338349">
                  <w:marLeft w:val="0"/>
                  <w:marRight w:val="0"/>
                  <w:marTop w:val="0"/>
                  <w:marBottom w:val="0"/>
                  <w:divBdr>
                    <w:top w:val="none" w:sz="0" w:space="0" w:color="auto"/>
                    <w:left w:val="none" w:sz="0" w:space="0" w:color="auto"/>
                    <w:bottom w:val="none" w:sz="0" w:space="0" w:color="auto"/>
                    <w:right w:val="none" w:sz="0" w:space="0" w:color="auto"/>
                  </w:divBdr>
                  <w:divsChild>
                    <w:div w:id="749229514">
                      <w:marLeft w:val="0"/>
                      <w:marRight w:val="0"/>
                      <w:marTop w:val="0"/>
                      <w:marBottom w:val="0"/>
                      <w:divBdr>
                        <w:top w:val="none" w:sz="0" w:space="0" w:color="auto"/>
                        <w:left w:val="none" w:sz="0" w:space="0" w:color="auto"/>
                        <w:bottom w:val="none" w:sz="0" w:space="0" w:color="auto"/>
                        <w:right w:val="none" w:sz="0" w:space="0" w:color="auto"/>
                      </w:divBdr>
                    </w:div>
                  </w:divsChild>
                </w:div>
                <w:div w:id="1443962930">
                  <w:marLeft w:val="0"/>
                  <w:marRight w:val="0"/>
                  <w:marTop w:val="0"/>
                  <w:marBottom w:val="0"/>
                  <w:divBdr>
                    <w:top w:val="none" w:sz="0" w:space="0" w:color="auto"/>
                    <w:left w:val="none" w:sz="0" w:space="0" w:color="auto"/>
                    <w:bottom w:val="none" w:sz="0" w:space="0" w:color="auto"/>
                    <w:right w:val="none" w:sz="0" w:space="0" w:color="auto"/>
                  </w:divBdr>
                  <w:divsChild>
                    <w:div w:id="653217076">
                      <w:marLeft w:val="0"/>
                      <w:marRight w:val="0"/>
                      <w:marTop w:val="0"/>
                      <w:marBottom w:val="0"/>
                      <w:divBdr>
                        <w:top w:val="none" w:sz="0" w:space="0" w:color="auto"/>
                        <w:left w:val="none" w:sz="0" w:space="0" w:color="auto"/>
                        <w:bottom w:val="none" w:sz="0" w:space="0" w:color="auto"/>
                        <w:right w:val="none" w:sz="0" w:space="0" w:color="auto"/>
                      </w:divBdr>
                    </w:div>
                    <w:div w:id="771704823">
                      <w:marLeft w:val="0"/>
                      <w:marRight w:val="0"/>
                      <w:marTop w:val="0"/>
                      <w:marBottom w:val="0"/>
                      <w:divBdr>
                        <w:top w:val="none" w:sz="0" w:space="0" w:color="auto"/>
                        <w:left w:val="none" w:sz="0" w:space="0" w:color="auto"/>
                        <w:bottom w:val="none" w:sz="0" w:space="0" w:color="auto"/>
                        <w:right w:val="none" w:sz="0" w:space="0" w:color="auto"/>
                      </w:divBdr>
                    </w:div>
                    <w:div w:id="1715277295">
                      <w:marLeft w:val="0"/>
                      <w:marRight w:val="0"/>
                      <w:marTop w:val="0"/>
                      <w:marBottom w:val="0"/>
                      <w:divBdr>
                        <w:top w:val="none" w:sz="0" w:space="0" w:color="auto"/>
                        <w:left w:val="none" w:sz="0" w:space="0" w:color="auto"/>
                        <w:bottom w:val="none" w:sz="0" w:space="0" w:color="auto"/>
                        <w:right w:val="none" w:sz="0" w:space="0" w:color="auto"/>
                      </w:divBdr>
                    </w:div>
                  </w:divsChild>
                </w:div>
                <w:div w:id="1458184714">
                  <w:marLeft w:val="0"/>
                  <w:marRight w:val="0"/>
                  <w:marTop w:val="0"/>
                  <w:marBottom w:val="0"/>
                  <w:divBdr>
                    <w:top w:val="none" w:sz="0" w:space="0" w:color="auto"/>
                    <w:left w:val="none" w:sz="0" w:space="0" w:color="auto"/>
                    <w:bottom w:val="none" w:sz="0" w:space="0" w:color="auto"/>
                    <w:right w:val="none" w:sz="0" w:space="0" w:color="auto"/>
                  </w:divBdr>
                  <w:divsChild>
                    <w:div w:id="420490455">
                      <w:marLeft w:val="0"/>
                      <w:marRight w:val="0"/>
                      <w:marTop w:val="0"/>
                      <w:marBottom w:val="0"/>
                      <w:divBdr>
                        <w:top w:val="none" w:sz="0" w:space="0" w:color="auto"/>
                        <w:left w:val="none" w:sz="0" w:space="0" w:color="auto"/>
                        <w:bottom w:val="none" w:sz="0" w:space="0" w:color="auto"/>
                        <w:right w:val="none" w:sz="0" w:space="0" w:color="auto"/>
                      </w:divBdr>
                    </w:div>
                  </w:divsChild>
                </w:div>
                <w:div w:id="1483693409">
                  <w:marLeft w:val="0"/>
                  <w:marRight w:val="0"/>
                  <w:marTop w:val="0"/>
                  <w:marBottom w:val="0"/>
                  <w:divBdr>
                    <w:top w:val="none" w:sz="0" w:space="0" w:color="auto"/>
                    <w:left w:val="none" w:sz="0" w:space="0" w:color="auto"/>
                    <w:bottom w:val="none" w:sz="0" w:space="0" w:color="auto"/>
                    <w:right w:val="none" w:sz="0" w:space="0" w:color="auto"/>
                  </w:divBdr>
                  <w:divsChild>
                    <w:div w:id="1532646905">
                      <w:marLeft w:val="0"/>
                      <w:marRight w:val="0"/>
                      <w:marTop w:val="0"/>
                      <w:marBottom w:val="0"/>
                      <w:divBdr>
                        <w:top w:val="none" w:sz="0" w:space="0" w:color="auto"/>
                        <w:left w:val="none" w:sz="0" w:space="0" w:color="auto"/>
                        <w:bottom w:val="none" w:sz="0" w:space="0" w:color="auto"/>
                        <w:right w:val="none" w:sz="0" w:space="0" w:color="auto"/>
                      </w:divBdr>
                    </w:div>
                  </w:divsChild>
                </w:div>
                <w:div w:id="1513102461">
                  <w:marLeft w:val="0"/>
                  <w:marRight w:val="0"/>
                  <w:marTop w:val="0"/>
                  <w:marBottom w:val="0"/>
                  <w:divBdr>
                    <w:top w:val="none" w:sz="0" w:space="0" w:color="auto"/>
                    <w:left w:val="none" w:sz="0" w:space="0" w:color="auto"/>
                    <w:bottom w:val="none" w:sz="0" w:space="0" w:color="auto"/>
                    <w:right w:val="none" w:sz="0" w:space="0" w:color="auto"/>
                  </w:divBdr>
                  <w:divsChild>
                    <w:div w:id="585575192">
                      <w:marLeft w:val="0"/>
                      <w:marRight w:val="0"/>
                      <w:marTop w:val="0"/>
                      <w:marBottom w:val="0"/>
                      <w:divBdr>
                        <w:top w:val="none" w:sz="0" w:space="0" w:color="auto"/>
                        <w:left w:val="none" w:sz="0" w:space="0" w:color="auto"/>
                        <w:bottom w:val="none" w:sz="0" w:space="0" w:color="auto"/>
                        <w:right w:val="none" w:sz="0" w:space="0" w:color="auto"/>
                      </w:divBdr>
                    </w:div>
                  </w:divsChild>
                </w:div>
                <w:div w:id="1519660639">
                  <w:marLeft w:val="0"/>
                  <w:marRight w:val="0"/>
                  <w:marTop w:val="0"/>
                  <w:marBottom w:val="0"/>
                  <w:divBdr>
                    <w:top w:val="none" w:sz="0" w:space="0" w:color="auto"/>
                    <w:left w:val="none" w:sz="0" w:space="0" w:color="auto"/>
                    <w:bottom w:val="none" w:sz="0" w:space="0" w:color="auto"/>
                    <w:right w:val="none" w:sz="0" w:space="0" w:color="auto"/>
                  </w:divBdr>
                  <w:divsChild>
                    <w:div w:id="376854720">
                      <w:marLeft w:val="0"/>
                      <w:marRight w:val="0"/>
                      <w:marTop w:val="0"/>
                      <w:marBottom w:val="0"/>
                      <w:divBdr>
                        <w:top w:val="none" w:sz="0" w:space="0" w:color="auto"/>
                        <w:left w:val="none" w:sz="0" w:space="0" w:color="auto"/>
                        <w:bottom w:val="none" w:sz="0" w:space="0" w:color="auto"/>
                        <w:right w:val="none" w:sz="0" w:space="0" w:color="auto"/>
                      </w:divBdr>
                    </w:div>
                  </w:divsChild>
                </w:div>
                <w:div w:id="1591809539">
                  <w:marLeft w:val="0"/>
                  <w:marRight w:val="0"/>
                  <w:marTop w:val="0"/>
                  <w:marBottom w:val="0"/>
                  <w:divBdr>
                    <w:top w:val="none" w:sz="0" w:space="0" w:color="auto"/>
                    <w:left w:val="none" w:sz="0" w:space="0" w:color="auto"/>
                    <w:bottom w:val="none" w:sz="0" w:space="0" w:color="auto"/>
                    <w:right w:val="none" w:sz="0" w:space="0" w:color="auto"/>
                  </w:divBdr>
                  <w:divsChild>
                    <w:div w:id="1973365141">
                      <w:marLeft w:val="0"/>
                      <w:marRight w:val="0"/>
                      <w:marTop w:val="0"/>
                      <w:marBottom w:val="0"/>
                      <w:divBdr>
                        <w:top w:val="none" w:sz="0" w:space="0" w:color="auto"/>
                        <w:left w:val="none" w:sz="0" w:space="0" w:color="auto"/>
                        <w:bottom w:val="none" w:sz="0" w:space="0" w:color="auto"/>
                        <w:right w:val="none" w:sz="0" w:space="0" w:color="auto"/>
                      </w:divBdr>
                    </w:div>
                  </w:divsChild>
                </w:div>
                <w:div w:id="1604651266">
                  <w:marLeft w:val="0"/>
                  <w:marRight w:val="0"/>
                  <w:marTop w:val="0"/>
                  <w:marBottom w:val="0"/>
                  <w:divBdr>
                    <w:top w:val="none" w:sz="0" w:space="0" w:color="auto"/>
                    <w:left w:val="none" w:sz="0" w:space="0" w:color="auto"/>
                    <w:bottom w:val="none" w:sz="0" w:space="0" w:color="auto"/>
                    <w:right w:val="none" w:sz="0" w:space="0" w:color="auto"/>
                  </w:divBdr>
                  <w:divsChild>
                    <w:div w:id="1898667511">
                      <w:marLeft w:val="0"/>
                      <w:marRight w:val="0"/>
                      <w:marTop w:val="0"/>
                      <w:marBottom w:val="0"/>
                      <w:divBdr>
                        <w:top w:val="none" w:sz="0" w:space="0" w:color="auto"/>
                        <w:left w:val="none" w:sz="0" w:space="0" w:color="auto"/>
                        <w:bottom w:val="none" w:sz="0" w:space="0" w:color="auto"/>
                        <w:right w:val="none" w:sz="0" w:space="0" w:color="auto"/>
                      </w:divBdr>
                    </w:div>
                  </w:divsChild>
                </w:div>
                <w:div w:id="1653675143">
                  <w:marLeft w:val="0"/>
                  <w:marRight w:val="0"/>
                  <w:marTop w:val="0"/>
                  <w:marBottom w:val="0"/>
                  <w:divBdr>
                    <w:top w:val="none" w:sz="0" w:space="0" w:color="auto"/>
                    <w:left w:val="none" w:sz="0" w:space="0" w:color="auto"/>
                    <w:bottom w:val="none" w:sz="0" w:space="0" w:color="auto"/>
                    <w:right w:val="none" w:sz="0" w:space="0" w:color="auto"/>
                  </w:divBdr>
                  <w:divsChild>
                    <w:div w:id="756706104">
                      <w:marLeft w:val="0"/>
                      <w:marRight w:val="0"/>
                      <w:marTop w:val="0"/>
                      <w:marBottom w:val="0"/>
                      <w:divBdr>
                        <w:top w:val="none" w:sz="0" w:space="0" w:color="auto"/>
                        <w:left w:val="none" w:sz="0" w:space="0" w:color="auto"/>
                        <w:bottom w:val="none" w:sz="0" w:space="0" w:color="auto"/>
                        <w:right w:val="none" w:sz="0" w:space="0" w:color="auto"/>
                      </w:divBdr>
                    </w:div>
                  </w:divsChild>
                </w:div>
                <w:div w:id="1676957117">
                  <w:marLeft w:val="0"/>
                  <w:marRight w:val="0"/>
                  <w:marTop w:val="0"/>
                  <w:marBottom w:val="0"/>
                  <w:divBdr>
                    <w:top w:val="none" w:sz="0" w:space="0" w:color="auto"/>
                    <w:left w:val="none" w:sz="0" w:space="0" w:color="auto"/>
                    <w:bottom w:val="none" w:sz="0" w:space="0" w:color="auto"/>
                    <w:right w:val="none" w:sz="0" w:space="0" w:color="auto"/>
                  </w:divBdr>
                  <w:divsChild>
                    <w:div w:id="1298072505">
                      <w:marLeft w:val="0"/>
                      <w:marRight w:val="0"/>
                      <w:marTop w:val="0"/>
                      <w:marBottom w:val="0"/>
                      <w:divBdr>
                        <w:top w:val="none" w:sz="0" w:space="0" w:color="auto"/>
                        <w:left w:val="none" w:sz="0" w:space="0" w:color="auto"/>
                        <w:bottom w:val="none" w:sz="0" w:space="0" w:color="auto"/>
                        <w:right w:val="none" w:sz="0" w:space="0" w:color="auto"/>
                      </w:divBdr>
                    </w:div>
                  </w:divsChild>
                </w:div>
                <w:div w:id="1708335312">
                  <w:marLeft w:val="0"/>
                  <w:marRight w:val="0"/>
                  <w:marTop w:val="0"/>
                  <w:marBottom w:val="0"/>
                  <w:divBdr>
                    <w:top w:val="none" w:sz="0" w:space="0" w:color="auto"/>
                    <w:left w:val="none" w:sz="0" w:space="0" w:color="auto"/>
                    <w:bottom w:val="none" w:sz="0" w:space="0" w:color="auto"/>
                    <w:right w:val="none" w:sz="0" w:space="0" w:color="auto"/>
                  </w:divBdr>
                  <w:divsChild>
                    <w:div w:id="19744505">
                      <w:marLeft w:val="0"/>
                      <w:marRight w:val="0"/>
                      <w:marTop w:val="0"/>
                      <w:marBottom w:val="0"/>
                      <w:divBdr>
                        <w:top w:val="none" w:sz="0" w:space="0" w:color="auto"/>
                        <w:left w:val="none" w:sz="0" w:space="0" w:color="auto"/>
                        <w:bottom w:val="none" w:sz="0" w:space="0" w:color="auto"/>
                        <w:right w:val="none" w:sz="0" w:space="0" w:color="auto"/>
                      </w:divBdr>
                    </w:div>
                  </w:divsChild>
                </w:div>
                <w:div w:id="1708407738">
                  <w:marLeft w:val="0"/>
                  <w:marRight w:val="0"/>
                  <w:marTop w:val="0"/>
                  <w:marBottom w:val="0"/>
                  <w:divBdr>
                    <w:top w:val="none" w:sz="0" w:space="0" w:color="auto"/>
                    <w:left w:val="none" w:sz="0" w:space="0" w:color="auto"/>
                    <w:bottom w:val="none" w:sz="0" w:space="0" w:color="auto"/>
                    <w:right w:val="none" w:sz="0" w:space="0" w:color="auto"/>
                  </w:divBdr>
                  <w:divsChild>
                    <w:div w:id="1297296440">
                      <w:marLeft w:val="0"/>
                      <w:marRight w:val="0"/>
                      <w:marTop w:val="0"/>
                      <w:marBottom w:val="0"/>
                      <w:divBdr>
                        <w:top w:val="none" w:sz="0" w:space="0" w:color="auto"/>
                        <w:left w:val="none" w:sz="0" w:space="0" w:color="auto"/>
                        <w:bottom w:val="none" w:sz="0" w:space="0" w:color="auto"/>
                        <w:right w:val="none" w:sz="0" w:space="0" w:color="auto"/>
                      </w:divBdr>
                    </w:div>
                  </w:divsChild>
                </w:div>
                <w:div w:id="1712220916">
                  <w:marLeft w:val="0"/>
                  <w:marRight w:val="0"/>
                  <w:marTop w:val="0"/>
                  <w:marBottom w:val="0"/>
                  <w:divBdr>
                    <w:top w:val="none" w:sz="0" w:space="0" w:color="auto"/>
                    <w:left w:val="none" w:sz="0" w:space="0" w:color="auto"/>
                    <w:bottom w:val="none" w:sz="0" w:space="0" w:color="auto"/>
                    <w:right w:val="none" w:sz="0" w:space="0" w:color="auto"/>
                  </w:divBdr>
                  <w:divsChild>
                    <w:div w:id="818308656">
                      <w:marLeft w:val="0"/>
                      <w:marRight w:val="0"/>
                      <w:marTop w:val="0"/>
                      <w:marBottom w:val="0"/>
                      <w:divBdr>
                        <w:top w:val="none" w:sz="0" w:space="0" w:color="auto"/>
                        <w:left w:val="none" w:sz="0" w:space="0" w:color="auto"/>
                        <w:bottom w:val="none" w:sz="0" w:space="0" w:color="auto"/>
                        <w:right w:val="none" w:sz="0" w:space="0" w:color="auto"/>
                      </w:divBdr>
                    </w:div>
                  </w:divsChild>
                </w:div>
                <w:div w:id="1715234896">
                  <w:marLeft w:val="0"/>
                  <w:marRight w:val="0"/>
                  <w:marTop w:val="0"/>
                  <w:marBottom w:val="0"/>
                  <w:divBdr>
                    <w:top w:val="none" w:sz="0" w:space="0" w:color="auto"/>
                    <w:left w:val="none" w:sz="0" w:space="0" w:color="auto"/>
                    <w:bottom w:val="none" w:sz="0" w:space="0" w:color="auto"/>
                    <w:right w:val="none" w:sz="0" w:space="0" w:color="auto"/>
                  </w:divBdr>
                  <w:divsChild>
                    <w:div w:id="206456923">
                      <w:marLeft w:val="0"/>
                      <w:marRight w:val="0"/>
                      <w:marTop w:val="0"/>
                      <w:marBottom w:val="0"/>
                      <w:divBdr>
                        <w:top w:val="none" w:sz="0" w:space="0" w:color="auto"/>
                        <w:left w:val="none" w:sz="0" w:space="0" w:color="auto"/>
                        <w:bottom w:val="none" w:sz="0" w:space="0" w:color="auto"/>
                        <w:right w:val="none" w:sz="0" w:space="0" w:color="auto"/>
                      </w:divBdr>
                    </w:div>
                  </w:divsChild>
                </w:div>
                <w:div w:id="1745177649">
                  <w:marLeft w:val="0"/>
                  <w:marRight w:val="0"/>
                  <w:marTop w:val="0"/>
                  <w:marBottom w:val="0"/>
                  <w:divBdr>
                    <w:top w:val="none" w:sz="0" w:space="0" w:color="auto"/>
                    <w:left w:val="none" w:sz="0" w:space="0" w:color="auto"/>
                    <w:bottom w:val="none" w:sz="0" w:space="0" w:color="auto"/>
                    <w:right w:val="none" w:sz="0" w:space="0" w:color="auto"/>
                  </w:divBdr>
                  <w:divsChild>
                    <w:div w:id="1621180326">
                      <w:marLeft w:val="0"/>
                      <w:marRight w:val="0"/>
                      <w:marTop w:val="0"/>
                      <w:marBottom w:val="0"/>
                      <w:divBdr>
                        <w:top w:val="none" w:sz="0" w:space="0" w:color="auto"/>
                        <w:left w:val="none" w:sz="0" w:space="0" w:color="auto"/>
                        <w:bottom w:val="none" w:sz="0" w:space="0" w:color="auto"/>
                        <w:right w:val="none" w:sz="0" w:space="0" w:color="auto"/>
                      </w:divBdr>
                    </w:div>
                  </w:divsChild>
                </w:div>
                <w:div w:id="1746492329">
                  <w:marLeft w:val="0"/>
                  <w:marRight w:val="0"/>
                  <w:marTop w:val="0"/>
                  <w:marBottom w:val="0"/>
                  <w:divBdr>
                    <w:top w:val="none" w:sz="0" w:space="0" w:color="auto"/>
                    <w:left w:val="none" w:sz="0" w:space="0" w:color="auto"/>
                    <w:bottom w:val="none" w:sz="0" w:space="0" w:color="auto"/>
                    <w:right w:val="none" w:sz="0" w:space="0" w:color="auto"/>
                  </w:divBdr>
                  <w:divsChild>
                    <w:div w:id="650641714">
                      <w:marLeft w:val="0"/>
                      <w:marRight w:val="0"/>
                      <w:marTop w:val="0"/>
                      <w:marBottom w:val="0"/>
                      <w:divBdr>
                        <w:top w:val="none" w:sz="0" w:space="0" w:color="auto"/>
                        <w:left w:val="none" w:sz="0" w:space="0" w:color="auto"/>
                        <w:bottom w:val="none" w:sz="0" w:space="0" w:color="auto"/>
                        <w:right w:val="none" w:sz="0" w:space="0" w:color="auto"/>
                      </w:divBdr>
                    </w:div>
                  </w:divsChild>
                </w:div>
                <w:div w:id="1751922703">
                  <w:marLeft w:val="0"/>
                  <w:marRight w:val="0"/>
                  <w:marTop w:val="0"/>
                  <w:marBottom w:val="0"/>
                  <w:divBdr>
                    <w:top w:val="none" w:sz="0" w:space="0" w:color="auto"/>
                    <w:left w:val="none" w:sz="0" w:space="0" w:color="auto"/>
                    <w:bottom w:val="none" w:sz="0" w:space="0" w:color="auto"/>
                    <w:right w:val="none" w:sz="0" w:space="0" w:color="auto"/>
                  </w:divBdr>
                  <w:divsChild>
                    <w:div w:id="1836451633">
                      <w:marLeft w:val="0"/>
                      <w:marRight w:val="0"/>
                      <w:marTop w:val="0"/>
                      <w:marBottom w:val="0"/>
                      <w:divBdr>
                        <w:top w:val="none" w:sz="0" w:space="0" w:color="auto"/>
                        <w:left w:val="none" w:sz="0" w:space="0" w:color="auto"/>
                        <w:bottom w:val="none" w:sz="0" w:space="0" w:color="auto"/>
                        <w:right w:val="none" w:sz="0" w:space="0" w:color="auto"/>
                      </w:divBdr>
                    </w:div>
                  </w:divsChild>
                </w:div>
                <w:div w:id="1802843998">
                  <w:marLeft w:val="0"/>
                  <w:marRight w:val="0"/>
                  <w:marTop w:val="0"/>
                  <w:marBottom w:val="0"/>
                  <w:divBdr>
                    <w:top w:val="none" w:sz="0" w:space="0" w:color="auto"/>
                    <w:left w:val="none" w:sz="0" w:space="0" w:color="auto"/>
                    <w:bottom w:val="none" w:sz="0" w:space="0" w:color="auto"/>
                    <w:right w:val="none" w:sz="0" w:space="0" w:color="auto"/>
                  </w:divBdr>
                  <w:divsChild>
                    <w:div w:id="1528762552">
                      <w:marLeft w:val="0"/>
                      <w:marRight w:val="0"/>
                      <w:marTop w:val="0"/>
                      <w:marBottom w:val="0"/>
                      <w:divBdr>
                        <w:top w:val="none" w:sz="0" w:space="0" w:color="auto"/>
                        <w:left w:val="none" w:sz="0" w:space="0" w:color="auto"/>
                        <w:bottom w:val="none" w:sz="0" w:space="0" w:color="auto"/>
                        <w:right w:val="none" w:sz="0" w:space="0" w:color="auto"/>
                      </w:divBdr>
                    </w:div>
                  </w:divsChild>
                </w:div>
                <w:div w:id="1821577433">
                  <w:marLeft w:val="0"/>
                  <w:marRight w:val="0"/>
                  <w:marTop w:val="0"/>
                  <w:marBottom w:val="0"/>
                  <w:divBdr>
                    <w:top w:val="none" w:sz="0" w:space="0" w:color="auto"/>
                    <w:left w:val="none" w:sz="0" w:space="0" w:color="auto"/>
                    <w:bottom w:val="none" w:sz="0" w:space="0" w:color="auto"/>
                    <w:right w:val="none" w:sz="0" w:space="0" w:color="auto"/>
                  </w:divBdr>
                  <w:divsChild>
                    <w:div w:id="241373635">
                      <w:marLeft w:val="0"/>
                      <w:marRight w:val="0"/>
                      <w:marTop w:val="0"/>
                      <w:marBottom w:val="0"/>
                      <w:divBdr>
                        <w:top w:val="none" w:sz="0" w:space="0" w:color="auto"/>
                        <w:left w:val="none" w:sz="0" w:space="0" w:color="auto"/>
                        <w:bottom w:val="none" w:sz="0" w:space="0" w:color="auto"/>
                        <w:right w:val="none" w:sz="0" w:space="0" w:color="auto"/>
                      </w:divBdr>
                    </w:div>
                  </w:divsChild>
                </w:div>
                <w:div w:id="1823502441">
                  <w:marLeft w:val="0"/>
                  <w:marRight w:val="0"/>
                  <w:marTop w:val="0"/>
                  <w:marBottom w:val="0"/>
                  <w:divBdr>
                    <w:top w:val="none" w:sz="0" w:space="0" w:color="auto"/>
                    <w:left w:val="none" w:sz="0" w:space="0" w:color="auto"/>
                    <w:bottom w:val="none" w:sz="0" w:space="0" w:color="auto"/>
                    <w:right w:val="none" w:sz="0" w:space="0" w:color="auto"/>
                  </w:divBdr>
                  <w:divsChild>
                    <w:div w:id="1566649713">
                      <w:marLeft w:val="0"/>
                      <w:marRight w:val="0"/>
                      <w:marTop w:val="0"/>
                      <w:marBottom w:val="0"/>
                      <w:divBdr>
                        <w:top w:val="none" w:sz="0" w:space="0" w:color="auto"/>
                        <w:left w:val="none" w:sz="0" w:space="0" w:color="auto"/>
                        <w:bottom w:val="none" w:sz="0" w:space="0" w:color="auto"/>
                        <w:right w:val="none" w:sz="0" w:space="0" w:color="auto"/>
                      </w:divBdr>
                    </w:div>
                    <w:div w:id="1591616437">
                      <w:marLeft w:val="0"/>
                      <w:marRight w:val="0"/>
                      <w:marTop w:val="0"/>
                      <w:marBottom w:val="0"/>
                      <w:divBdr>
                        <w:top w:val="none" w:sz="0" w:space="0" w:color="auto"/>
                        <w:left w:val="none" w:sz="0" w:space="0" w:color="auto"/>
                        <w:bottom w:val="none" w:sz="0" w:space="0" w:color="auto"/>
                        <w:right w:val="none" w:sz="0" w:space="0" w:color="auto"/>
                      </w:divBdr>
                    </w:div>
                  </w:divsChild>
                </w:div>
                <w:div w:id="1853451099">
                  <w:marLeft w:val="0"/>
                  <w:marRight w:val="0"/>
                  <w:marTop w:val="0"/>
                  <w:marBottom w:val="0"/>
                  <w:divBdr>
                    <w:top w:val="none" w:sz="0" w:space="0" w:color="auto"/>
                    <w:left w:val="none" w:sz="0" w:space="0" w:color="auto"/>
                    <w:bottom w:val="none" w:sz="0" w:space="0" w:color="auto"/>
                    <w:right w:val="none" w:sz="0" w:space="0" w:color="auto"/>
                  </w:divBdr>
                  <w:divsChild>
                    <w:div w:id="2040281178">
                      <w:marLeft w:val="0"/>
                      <w:marRight w:val="0"/>
                      <w:marTop w:val="0"/>
                      <w:marBottom w:val="0"/>
                      <w:divBdr>
                        <w:top w:val="none" w:sz="0" w:space="0" w:color="auto"/>
                        <w:left w:val="none" w:sz="0" w:space="0" w:color="auto"/>
                        <w:bottom w:val="none" w:sz="0" w:space="0" w:color="auto"/>
                        <w:right w:val="none" w:sz="0" w:space="0" w:color="auto"/>
                      </w:divBdr>
                    </w:div>
                  </w:divsChild>
                </w:div>
                <w:div w:id="1875846885">
                  <w:marLeft w:val="0"/>
                  <w:marRight w:val="0"/>
                  <w:marTop w:val="0"/>
                  <w:marBottom w:val="0"/>
                  <w:divBdr>
                    <w:top w:val="none" w:sz="0" w:space="0" w:color="auto"/>
                    <w:left w:val="none" w:sz="0" w:space="0" w:color="auto"/>
                    <w:bottom w:val="none" w:sz="0" w:space="0" w:color="auto"/>
                    <w:right w:val="none" w:sz="0" w:space="0" w:color="auto"/>
                  </w:divBdr>
                  <w:divsChild>
                    <w:div w:id="219442210">
                      <w:marLeft w:val="0"/>
                      <w:marRight w:val="0"/>
                      <w:marTop w:val="0"/>
                      <w:marBottom w:val="0"/>
                      <w:divBdr>
                        <w:top w:val="none" w:sz="0" w:space="0" w:color="auto"/>
                        <w:left w:val="none" w:sz="0" w:space="0" w:color="auto"/>
                        <w:bottom w:val="none" w:sz="0" w:space="0" w:color="auto"/>
                        <w:right w:val="none" w:sz="0" w:space="0" w:color="auto"/>
                      </w:divBdr>
                    </w:div>
                  </w:divsChild>
                </w:div>
                <w:div w:id="1884318826">
                  <w:marLeft w:val="0"/>
                  <w:marRight w:val="0"/>
                  <w:marTop w:val="0"/>
                  <w:marBottom w:val="0"/>
                  <w:divBdr>
                    <w:top w:val="none" w:sz="0" w:space="0" w:color="auto"/>
                    <w:left w:val="none" w:sz="0" w:space="0" w:color="auto"/>
                    <w:bottom w:val="none" w:sz="0" w:space="0" w:color="auto"/>
                    <w:right w:val="none" w:sz="0" w:space="0" w:color="auto"/>
                  </w:divBdr>
                  <w:divsChild>
                    <w:div w:id="828713713">
                      <w:marLeft w:val="0"/>
                      <w:marRight w:val="0"/>
                      <w:marTop w:val="0"/>
                      <w:marBottom w:val="0"/>
                      <w:divBdr>
                        <w:top w:val="none" w:sz="0" w:space="0" w:color="auto"/>
                        <w:left w:val="none" w:sz="0" w:space="0" w:color="auto"/>
                        <w:bottom w:val="none" w:sz="0" w:space="0" w:color="auto"/>
                        <w:right w:val="none" w:sz="0" w:space="0" w:color="auto"/>
                      </w:divBdr>
                    </w:div>
                  </w:divsChild>
                </w:div>
                <w:div w:id="1891261216">
                  <w:marLeft w:val="0"/>
                  <w:marRight w:val="0"/>
                  <w:marTop w:val="0"/>
                  <w:marBottom w:val="0"/>
                  <w:divBdr>
                    <w:top w:val="none" w:sz="0" w:space="0" w:color="auto"/>
                    <w:left w:val="none" w:sz="0" w:space="0" w:color="auto"/>
                    <w:bottom w:val="none" w:sz="0" w:space="0" w:color="auto"/>
                    <w:right w:val="none" w:sz="0" w:space="0" w:color="auto"/>
                  </w:divBdr>
                  <w:divsChild>
                    <w:div w:id="1515148547">
                      <w:marLeft w:val="0"/>
                      <w:marRight w:val="0"/>
                      <w:marTop w:val="0"/>
                      <w:marBottom w:val="0"/>
                      <w:divBdr>
                        <w:top w:val="none" w:sz="0" w:space="0" w:color="auto"/>
                        <w:left w:val="none" w:sz="0" w:space="0" w:color="auto"/>
                        <w:bottom w:val="none" w:sz="0" w:space="0" w:color="auto"/>
                        <w:right w:val="none" w:sz="0" w:space="0" w:color="auto"/>
                      </w:divBdr>
                    </w:div>
                  </w:divsChild>
                </w:div>
                <w:div w:id="1893080490">
                  <w:marLeft w:val="0"/>
                  <w:marRight w:val="0"/>
                  <w:marTop w:val="0"/>
                  <w:marBottom w:val="0"/>
                  <w:divBdr>
                    <w:top w:val="none" w:sz="0" w:space="0" w:color="auto"/>
                    <w:left w:val="none" w:sz="0" w:space="0" w:color="auto"/>
                    <w:bottom w:val="none" w:sz="0" w:space="0" w:color="auto"/>
                    <w:right w:val="none" w:sz="0" w:space="0" w:color="auto"/>
                  </w:divBdr>
                  <w:divsChild>
                    <w:div w:id="126552267">
                      <w:marLeft w:val="0"/>
                      <w:marRight w:val="0"/>
                      <w:marTop w:val="0"/>
                      <w:marBottom w:val="0"/>
                      <w:divBdr>
                        <w:top w:val="none" w:sz="0" w:space="0" w:color="auto"/>
                        <w:left w:val="none" w:sz="0" w:space="0" w:color="auto"/>
                        <w:bottom w:val="none" w:sz="0" w:space="0" w:color="auto"/>
                        <w:right w:val="none" w:sz="0" w:space="0" w:color="auto"/>
                      </w:divBdr>
                    </w:div>
                  </w:divsChild>
                </w:div>
                <w:div w:id="1899172074">
                  <w:marLeft w:val="0"/>
                  <w:marRight w:val="0"/>
                  <w:marTop w:val="0"/>
                  <w:marBottom w:val="0"/>
                  <w:divBdr>
                    <w:top w:val="none" w:sz="0" w:space="0" w:color="auto"/>
                    <w:left w:val="none" w:sz="0" w:space="0" w:color="auto"/>
                    <w:bottom w:val="none" w:sz="0" w:space="0" w:color="auto"/>
                    <w:right w:val="none" w:sz="0" w:space="0" w:color="auto"/>
                  </w:divBdr>
                  <w:divsChild>
                    <w:div w:id="1055353953">
                      <w:marLeft w:val="0"/>
                      <w:marRight w:val="0"/>
                      <w:marTop w:val="0"/>
                      <w:marBottom w:val="0"/>
                      <w:divBdr>
                        <w:top w:val="none" w:sz="0" w:space="0" w:color="auto"/>
                        <w:left w:val="none" w:sz="0" w:space="0" w:color="auto"/>
                        <w:bottom w:val="none" w:sz="0" w:space="0" w:color="auto"/>
                        <w:right w:val="none" w:sz="0" w:space="0" w:color="auto"/>
                      </w:divBdr>
                    </w:div>
                    <w:div w:id="2129471439">
                      <w:marLeft w:val="0"/>
                      <w:marRight w:val="0"/>
                      <w:marTop w:val="0"/>
                      <w:marBottom w:val="0"/>
                      <w:divBdr>
                        <w:top w:val="none" w:sz="0" w:space="0" w:color="auto"/>
                        <w:left w:val="none" w:sz="0" w:space="0" w:color="auto"/>
                        <w:bottom w:val="none" w:sz="0" w:space="0" w:color="auto"/>
                        <w:right w:val="none" w:sz="0" w:space="0" w:color="auto"/>
                      </w:divBdr>
                    </w:div>
                  </w:divsChild>
                </w:div>
                <w:div w:id="1927490746">
                  <w:marLeft w:val="0"/>
                  <w:marRight w:val="0"/>
                  <w:marTop w:val="0"/>
                  <w:marBottom w:val="0"/>
                  <w:divBdr>
                    <w:top w:val="none" w:sz="0" w:space="0" w:color="auto"/>
                    <w:left w:val="none" w:sz="0" w:space="0" w:color="auto"/>
                    <w:bottom w:val="none" w:sz="0" w:space="0" w:color="auto"/>
                    <w:right w:val="none" w:sz="0" w:space="0" w:color="auto"/>
                  </w:divBdr>
                  <w:divsChild>
                    <w:div w:id="1642618226">
                      <w:marLeft w:val="0"/>
                      <w:marRight w:val="0"/>
                      <w:marTop w:val="0"/>
                      <w:marBottom w:val="0"/>
                      <w:divBdr>
                        <w:top w:val="none" w:sz="0" w:space="0" w:color="auto"/>
                        <w:left w:val="none" w:sz="0" w:space="0" w:color="auto"/>
                        <w:bottom w:val="none" w:sz="0" w:space="0" w:color="auto"/>
                        <w:right w:val="none" w:sz="0" w:space="0" w:color="auto"/>
                      </w:divBdr>
                    </w:div>
                  </w:divsChild>
                </w:div>
                <w:div w:id="1978299300">
                  <w:marLeft w:val="0"/>
                  <w:marRight w:val="0"/>
                  <w:marTop w:val="0"/>
                  <w:marBottom w:val="0"/>
                  <w:divBdr>
                    <w:top w:val="none" w:sz="0" w:space="0" w:color="auto"/>
                    <w:left w:val="none" w:sz="0" w:space="0" w:color="auto"/>
                    <w:bottom w:val="none" w:sz="0" w:space="0" w:color="auto"/>
                    <w:right w:val="none" w:sz="0" w:space="0" w:color="auto"/>
                  </w:divBdr>
                  <w:divsChild>
                    <w:div w:id="701975417">
                      <w:marLeft w:val="0"/>
                      <w:marRight w:val="0"/>
                      <w:marTop w:val="0"/>
                      <w:marBottom w:val="0"/>
                      <w:divBdr>
                        <w:top w:val="none" w:sz="0" w:space="0" w:color="auto"/>
                        <w:left w:val="none" w:sz="0" w:space="0" w:color="auto"/>
                        <w:bottom w:val="none" w:sz="0" w:space="0" w:color="auto"/>
                        <w:right w:val="none" w:sz="0" w:space="0" w:color="auto"/>
                      </w:divBdr>
                    </w:div>
                  </w:divsChild>
                </w:div>
                <w:div w:id="2044595869">
                  <w:marLeft w:val="0"/>
                  <w:marRight w:val="0"/>
                  <w:marTop w:val="0"/>
                  <w:marBottom w:val="0"/>
                  <w:divBdr>
                    <w:top w:val="none" w:sz="0" w:space="0" w:color="auto"/>
                    <w:left w:val="none" w:sz="0" w:space="0" w:color="auto"/>
                    <w:bottom w:val="none" w:sz="0" w:space="0" w:color="auto"/>
                    <w:right w:val="none" w:sz="0" w:space="0" w:color="auto"/>
                  </w:divBdr>
                  <w:divsChild>
                    <w:div w:id="529730931">
                      <w:marLeft w:val="0"/>
                      <w:marRight w:val="0"/>
                      <w:marTop w:val="0"/>
                      <w:marBottom w:val="0"/>
                      <w:divBdr>
                        <w:top w:val="none" w:sz="0" w:space="0" w:color="auto"/>
                        <w:left w:val="none" w:sz="0" w:space="0" w:color="auto"/>
                        <w:bottom w:val="none" w:sz="0" w:space="0" w:color="auto"/>
                        <w:right w:val="none" w:sz="0" w:space="0" w:color="auto"/>
                      </w:divBdr>
                    </w:div>
                  </w:divsChild>
                </w:div>
                <w:div w:id="2078237257">
                  <w:marLeft w:val="0"/>
                  <w:marRight w:val="0"/>
                  <w:marTop w:val="0"/>
                  <w:marBottom w:val="0"/>
                  <w:divBdr>
                    <w:top w:val="none" w:sz="0" w:space="0" w:color="auto"/>
                    <w:left w:val="none" w:sz="0" w:space="0" w:color="auto"/>
                    <w:bottom w:val="none" w:sz="0" w:space="0" w:color="auto"/>
                    <w:right w:val="none" w:sz="0" w:space="0" w:color="auto"/>
                  </w:divBdr>
                  <w:divsChild>
                    <w:div w:id="221791133">
                      <w:marLeft w:val="0"/>
                      <w:marRight w:val="0"/>
                      <w:marTop w:val="0"/>
                      <w:marBottom w:val="0"/>
                      <w:divBdr>
                        <w:top w:val="none" w:sz="0" w:space="0" w:color="auto"/>
                        <w:left w:val="none" w:sz="0" w:space="0" w:color="auto"/>
                        <w:bottom w:val="none" w:sz="0" w:space="0" w:color="auto"/>
                        <w:right w:val="none" w:sz="0" w:space="0" w:color="auto"/>
                      </w:divBdr>
                    </w:div>
                  </w:divsChild>
                </w:div>
                <w:div w:id="2089962985">
                  <w:marLeft w:val="0"/>
                  <w:marRight w:val="0"/>
                  <w:marTop w:val="0"/>
                  <w:marBottom w:val="0"/>
                  <w:divBdr>
                    <w:top w:val="none" w:sz="0" w:space="0" w:color="auto"/>
                    <w:left w:val="none" w:sz="0" w:space="0" w:color="auto"/>
                    <w:bottom w:val="none" w:sz="0" w:space="0" w:color="auto"/>
                    <w:right w:val="none" w:sz="0" w:space="0" w:color="auto"/>
                  </w:divBdr>
                  <w:divsChild>
                    <w:div w:id="158472250">
                      <w:marLeft w:val="0"/>
                      <w:marRight w:val="0"/>
                      <w:marTop w:val="0"/>
                      <w:marBottom w:val="0"/>
                      <w:divBdr>
                        <w:top w:val="none" w:sz="0" w:space="0" w:color="auto"/>
                        <w:left w:val="none" w:sz="0" w:space="0" w:color="auto"/>
                        <w:bottom w:val="none" w:sz="0" w:space="0" w:color="auto"/>
                        <w:right w:val="none" w:sz="0" w:space="0" w:color="auto"/>
                      </w:divBdr>
                    </w:div>
                  </w:divsChild>
                </w:div>
                <w:div w:id="2098480335">
                  <w:marLeft w:val="0"/>
                  <w:marRight w:val="0"/>
                  <w:marTop w:val="0"/>
                  <w:marBottom w:val="0"/>
                  <w:divBdr>
                    <w:top w:val="none" w:sz="0" w:space="0" w:color="auto"/>
                    <w:left w:val="none" w:sz="0" w:space="0" w:color="auto"/>
                    <w:bottom w:val="none" w:sz="0" w:space="0" w:color="auto"/>
                    <w:right w:val="none" w:sz="0" w:space="0" w:color="auto"/>
                  </w:divBdr>
                  <w:divsChild>
                    <w:div w:id="1558785824">
                      <w:marLeft w:val="0"/>
                      <w:marRight w:val="0"/>
                      <w:marTop w:val="0"/>
                      <w:marBottom w:val="0"/>
                      <w:divBdr>
                        <w:top w:val="none" w:sz="0" w:space="0" w:color="auto"/>
                        <w:left w:val="none" w:sz="0" w:space="0" w:color="auto"/>
                        <w:bottom w:val="none" w:sz="0" w:space="0" w:color="auto"/>
                        <w:right w:val="none" w:sz="0" w:space="0" w:color="auto"/>
                      </w:divBdr>
                    </w:div>
                    <w:div w:id="1777208974">
                      <w:marLeft w:val="0"/>
                      <w:marRight w:val="0"/>
                      <w:marTop w:val="0"/>
                      <w:marBottom w:val="0"/>
                      <w:divBdr>
                        <w:top w:val="none" w:sz="0" w:space="0" w:color="auto"/>
                        <w:left w:val="none" w:sz="0" w:space="0" w:color="auto"/>
                        <w:bottom w:val="none" w:sz="0" w:space="0" w:color="auto"/>
                        <w:right w:val="none" w:sz="0" w:space="0" w:color="auto"/>
                      </w:divBdr>
                    </w:div>
                  </w:divsChild>
                </w:div>
                <w:div w:id="2137791406">
                  <w:marLeft w:val="0"/>
                  <w:marRight w:val="0"/>
                  <w:marTop w:val="0"/>
                  <w:marBottom w:val="0"/>
                  <w:divBdr>
                    <w:top w:val="none" w:sz="0" w:space="0" w:color="auto"/>
                    <w:left w:val="none" w:sz="0" w:space="0" w:color="auto"/>
                    <w:bottom w:val="none" w:sz="0" w:space="0" w:color="auto"/>
                    <w:right w:val="none" w:sz="0" w:space="0" w:color="auto"/>
                  </w:divBdr>
                  <w:divsChild>
                    <w:div w:id="15418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53002">
          <w:marLeft w:val="0"/>
          <w:marRight w:val="0"/>
          <w:marTop w:val="0"/>
          <w:marBottom w:val="0"/>
          <w:divBdr>
            <w:top w:val="none" w:sz="0" w:space="0" w:color="auto"/>
            <w:left w:val="none" w:sz="0" w:space="0" w:color="auto"/>
            <w:bottom w:val="none" w:sz="0" w:space="0" w:color="auto"/>
            <w:right w:val="none" w:sz="0" w:space="0" w:color="auto"/>
          </w:divBdr>
        </w:div>
      </w:divsChild>
    </w:div>
    <w:div w:id="1030692609">
      <w:bodyDiv w:val="1"/>
      <w:marLeft w:val="0"/>
      <w:marRight w:val="0"/>
      <w:marTop w:val="0"/>
      <w:marBottom w:val="0"/>
      <w:divBdr>
        <w:top w:val="none" w:sz="0" w:space="0" w:color="auto"/>
        <w:left w:val="none" w:sz="0" w:space="0" w:color="auto"/>
        <w:bottom w:val="none" w:sz="0" w:space="0" w:color="auto"/>
        <w:right w:val="none" w:sz="0" w:space="0" w:color="auto"/>
      </w:divBdr>
      <w:divsChild>
        <w:div w:id="464785364">
          <w:marLeft w:val="0"/>
          <w:marRight w:val="0"/>
          <w:marTop w:val="0"/>
          <w:marBottom w:val="0"/>
          <w:divBdr>
            <w:top w:val="none" w:sz="0" w:space="0" w:color="auto"/>
            <w:left w:val="none" w:sz="0" w:space="0" w:color="auto"/>
            <w:bottom w:val="none" w:sz="0" w:space="0" w:color="auto"/>
            <w:right w:val="none" w:sz="0" w:space="0" w:color="auto"/>
          </w:divBdr>
          <w:divsChild>
            <w:div w:id="268852728">
              <w:marLeft w:val="0"/>
              <w:marRight w:val="0"/>
              <w:marTop w:val="0"/>
              <w:marBottom w:val="0"/>
              <w:divBdr>
                <w:top w:val="none" w:sz="0" w:space="0" w:color="auto"/>
                <w:left w:val="none" w:sz="0" w:space="0" w:color="auto"/>
                <w:bottom w:val="none" w:sz="0" w:space="0" w:color="auto"/>
                <w:right w:val="none" w:sz="0" w:space="0" w:color="auto"/>
              </w:divBdr>
              <w:divsChild>
                <w:div w:id="1648167707">
                  <w:marLeft w:val="0"/>
                  <w:marRight w:val="0"/>
                  <w:marTop w:val="0"/>
                  <w:marBottom w:val="0"/>
                  <w:divBdr>
                    <w:top w:val="none" w:sz="0" w:space="0" w:color="auto"/>
                    <w:left w:val="none" w:sz="0" w:space="0" w:color="auto"/>
                    <w:bottom w:val="none" w:sz="0" w:space="0" w:color="auto"/>
                    <w:right w:val="none" w:sz="0" w:space="0" w:color="auto"/>
                  </w:divBdr>
                  <w:divsChild>
                    <w:div w:id="79779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370606">
      <w:bodyDiv w:val="1"/>
      <w:marLeft w:val="0"/>
      <w:marRight w:val="0"/>
      <w:marTop w:val="0"/>
      <w:marBottom w:val="0"/>
      <w:divBdr>
        <w:top w:val="none" w:sz="0" w:space="0" w:color="auto"/>
        <w:left w:val="none" w:sz="0" w:space="0" w:color="auto"/>
        <w:bottom w:val="none" w:sz="0" w:space="0" w:color="auto"/>
        <w:right w:val="none" w:sz="0" w:space="0" w:color="auto"/>
      </w:divBdr>
      <w:divsChild>
        <w:div w:id="246304094">
          <w:marLeft w:val="0"/>
          <w:marRight w:val="0"/>
          <w:marTop w:val="0"/>
          <w:marBottom w:val="0"/>
          <w:divBdr>
            <w:top w:val="none" w:sz="0" w:space="0" w:color="auto"/>
            <w:left w:val="none" w:sz="0" w:space="0" w:color="auto"/>
            <w:bottom w:val="none" w:sz="0" w:space="0" w:color="auto"/>
            <w:right w:val="none" w:sz="0" w:space="0" w:color="auto"/>
          </w:divBdr>
          <w:divsChild>
            <w:div w:id="45838471">
              <w:marLeft w:val="0"/>
              <w:marRight w:val="0"/>
              <w:marTop w:val="0"/>
              <w:marBottom w:val="0"/>
              <w:divBdr>
                <w:top w:val="none" w:sz="0" w:space="0" w:color="auto"/>
                <w:left w:val="none" w:sz="0" w:space="0" w:color="auto"/>
                <w:bottom w:val="none" w:sz="0" w:space="0" w:color="auto"/>
                <w:right w:val="none" w:sz="0" w:space="0" w:color="auto"/>
              </w:divBdr>
              <w:divsChild>
                <w:div w:id="1478300266">
                  <w:marLeft w:val="0"/>
                  <w:marRight w:val="0"/>
                  <w:marTop w:val="0"/>
                  <w:marBottom w:val="0"/>
                  <w:divBdr>
                    <w:top w:val="none" w:sz="0" w:space="0" w:color="auto"/>
                    <w:left w:val="none" w:sz="0" w:space="0" w:color="auto"/>
                    <w:bottom w:val="none" w:sz="0" w:space="0" w:color="auto"/>
                    <w:right w:val="none" w:sz="0" w:space="0" w:color="auto"/>
                  </w:divBdr>
                  <w:divsChild>
                    <w:div w:id="209604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153961">
      <w:bodyDiv w:val="1"/>
      <w:marLeft w:val="0"/>
      <w:marRight w:val="0"/>
      <w:marTop w:val="0"/>
      <w:marBottom w:val="0"/>
      <w:divBdr>
        <w:top w:val="none" w:sz="0" w:space="0" w:color="auto"/>
        <w:left w:val="none" w:sz="0" w:space="0" w:color="auto"/>
        <w:bottom w:val="none" w:sz="0" w:space="0" w:color="auto"/>
        <w:right w:val="none" w:sz="0" w:space="0" w:color="auto"/>
      </w:divBdr>
      <w:divsChild>
        <w:div w:id="1650934653">
          <w:marLeft w:val="0"/>
          <w:marRight w:val="0"/>
          <w:marTop w:val="0"/>
          <w:marBottom w:val="0"/>
          <w:divBdr>
            <w:top w:val="none" w:sz="0" w:space="0" w:color="auto"/>
            <w:left w:val="none" w:sz="0" w:space="0" w:color="auto"/>
            <w:bottom w:val="none" w:sz="0" w:space="0" w:color="auto"/>
            <w:right w:val="none" w:sz="0" w:space="0" w:color="auto"/>
          </w:divBdr>
          <w:divsChild>
            <w:div w:id="1467238991">
              <w:marLeft w:val="0"/>
              <w:marRight w:val="0"/>
              <w:marTop w:val="0"/>
              <w:marBottom w:val="0"/>
              <w:divBdr>
                <w:top w:val="none" w:sz="0" w:space="0" w:color="auto"/>
                <w:left w:val="none" w:sz="0" w:space="0" w:color="auto"/>
                <w:bottom w:val="none" w:sz="0" w:space="0" w:color="auto"/>
                <w:right w:val="none" w:sz="0" w:space="0" w:color="auto"/>
              </w:divBdr>
              <w:divsChild>
                <w:div w:id="783353892">
                  <w:marLeft w:val="0"/>
                  <w:marRight w:val="0"/>
                  <w:marTop w:val="0"/>
                  <w:marBottom w:val="0"/>
                  <w:divBdr>
                    <w:top w:val="none" w:sz="0" w:space="0" w:color="auto"/>
                    <w:left w:val="none" w:sz="0" w:space="0" w:color="auto"/>
                    <w:bottom w:val="none" w:sz="0" w:space="0" w:color="auto"/>
                    <w:right w:val="none" w:sz="0" w:space="0" w:color="auto"/>
                  </w:divBdr>
                  <w:divsChild>
                    <w:div w:id="19678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809929">
      <w:bodyDiv w:val="1"/>
      <w:marLeft w:val="0"/>
      <w:marRight w:val="0"/>
      <w:marTop w:val="0"/>
      <w:marBottom w:val="0"/>
      <w:divBdr>
        <w:top w:val="none" w:sz="0" w:space="0" w:color="auto"/>
        <w:left w:val="none" w:sz="0" w:space="0" w:color="auto"/>
        <w:bottom w:val="none" w:sz="0" w:space="0" w:color="auto"/>
        <w:right w:val="none" w:sz="0" w:space="0" w:color="auto"/>
      </w:divBdr>
    </w:div>
    <w:div w:id="1140459822">
      <w:bodyDiv w:val="1"/>
      <w:marLeft w:val="0"/>
      <w:marRight w:val="0"/>
      <w:marTop w:val="0"/>
      <w:marBottom w:val="0"/>
      <w:divBdr>
        <w:top w:val="none" w:sz="0" w:space="0" w:color="auto"/>
        <w:left w:val="none" w:sz="0" w:space="0" w:color="auto"/>
        <w:bottom w:val="none" w:sz="0" w:space="0" w:color="auto"/>
        <w:right w:val="none" w:sz="0" w:space="0" w:color="auto"/>
      </w:divBdr>
    </w:div>
    <w:div w:id="1186290718">
      <w:bodyDiv w:val="1"/>
      <w:marLeft w:val="0"/>
      <w:marRight w:val="0"/>
      <w:marTop w:val="0"/>
      <w:marBottom w:val="0"/>
      <w:divBdr>
        <w:top w:val="none" w:sz="0" w:space="0" w:color="auto"/>
        <w:left w:val="none" w:sz="0" w:space="0" w:color="auto"/>
        <w:bottom w:val="none" w:sz="0" w:space="0" w:color="auto"/>
        <w:right w:val="none" w:sz="0" w:space="0" w:color="auto"/>
      </w:divBdr>
      <w:divsChild>
        <w:div w:id="2002078637">
          <w:marLeft w:val="0"/>
          <w:marRight w:val="0"/>
          <w:marTop w:val="0"/>
          <w:marBottom w:val="0"/>
          <w:divBdr>
            <w:top w:val="none" w:sz="0" w:space="0" w:color="auto"/>
            <w:left w:val="none" w:sz="0" w:space="0" w:color="auto"/>
            <w:bottom w:val="none" w:sz="0" w:space="0" w:color="auto"/>
            <w:right w:val="none" w:sz="0" w:space="0" w:color="auto"/>
          </w:divBdr>
          <w:divsChild>
            <w:div w:id="1422487399">
              <w:marLeft w:val="0"/>
              <w:marRight w:val="0"/>
              <w:marTop w:val="0"/>
              <w:marBottom w:val="0"/>
              <w:divBdr>
                <w:top w:val="none" w:sz="0" w:space="0" w:color="auto"/>
                <w:left w:val="none" w:sz="0" w:space="0" w:color="auto"/>
                <w:bottom w:val="none" w:sz="0" w:space="0" w:color="auto"/>
                <w:right w:val="none" w:sz="0" w:space="0" w:color="auto"/>
              </w:divBdr>
              <w:divsChild>
                <w:div w:id="737166143">
                  <w:marLeft w:val="0"/>
                  <w:marRight w:val="0"/>
                  <w:marTop w:val="0"/>
                  <w:marBottom w:val="0"/>
                  <w:divBdr>
                    <w:top w:val="none" w:sz="0" w:space="0" w:color="auto"/>
                    <w:left w:val="none" w:sz="0" w:space="0" w:color="auto"/>
                    <w:bottom w:val="none" w:sz="0" w:space="0" w:color="auto"/>
                    <w:right w:val="none" w:sz="0" w:space="0" w:color="auto"/>
                  </w:divBdr>
                  <w:divsChild>
                    <w:div w:id="69076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591877">
      <w:bodyDiv w:val="1"/>
      <w:marLeft w:val="0"/>
      <w:marRight w:val="0"/>
      <w:marTop w:val="0"/>
      <w:marBottom w:val="0"/>
      <w:divBdr>
        <w:top w:val="none" w:sz="0" w:space="0" w:color="auto"/>
        <w:left w:val="none" w:sz="0" w:space="0" w:color="auto"/>
        <w:bottom w:val="none" w:sz="0" w:space="0" w:color="auto"/>
        <w:right w:val="none" w:sz="0" w:space="0" w:color="auto"/>
      </w:divBdr>
      <w:divsChild>
        <w:div w:id="357394978">
          <w:marLeft w:val="0"/>
          <w:marRight w:val="0"/>
          <w:marTop w:val="0"/>
          <w:marBottom w:val="0"/>
          <w:divBdr>
            <w:top w:val="none" w:sz="0" w:space="0" w:color="auto"/>
            <w:left w:val="none" w:sz="0" w:space="0" w:color="auto"/>
            <w:bottom w:val="none" w:sz="0" w:space="0" w:color="auto"/>
            <w:right w:val="none" w:sz="0" w:space="0" w:color="auto"/>
          </w:divBdr>
          <w:divsChild>
            <w:div w:id="318119758">
              <w:marLeft w:val="0"/>
              <w:marRight w:val="0"/>
              <w:marTop w:val="0"/>
              <w:marBottom w:val="0"/>
              <w:divBdr>
                <w:top w:val="none" w:sz="0" w:space="0" w:color="auto"/>
                <w:left w:val="none" w:sz="0" w:space="0" w:color="auto"/>
                <w:bottom w:val="none" w:sz="0" w:space="0" w:color="auto"/>
                <w:right w:val="none" w:sz="0" w:space="0" w:color="auto"/>
              </w:divBdr>
              <w:divsChild>
                <w:div w:id="1042634885">
                  <w:marLeft w:val="0"/>
                  <w:marRight w:val="0"/>
                  <w:marTop w:val="0"/>
                  <w:marBottom w:val="0"/>
                  <w:divBdr>
                    <w:top w:val="none" w:sz="0" w:space="0" w:color="auto"/>
                    <w:left w:val="none" w:sz="0" w:space="0" w:color="auto"/>
                    <w:bottom w:val="none" w:sz="0" w:space="0" w:color="auto"/>
                    <w:right w:val="none" w:sz="0" w:space="0" w:color="auto"/>
                  </w:divBdr>
                  <w:divsChild>
                    <w:div w:id="65680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691047">
      <w:bodyDiv w:val="1"/>
      <w:marLeft w:val="0"/>
      <w:marRight w:val="0"/>
      <w:marTop w:val="0"/>
      <w:marBottom w:val="0"/>
      <w:divBdr>
        <w:top w:val="none" w:sz="0" w:space="0" w:color="auto"/>
        <w:left w:val="none" w:sz="0" w:space="0" w:color="auto"/>
        <w:bottom w:val="none" w:sz="0" w:space="0" w:color="auto"/>
        <w:right w:val="none" w:sz="0" w:space="0" w:color="auto"/>
      </w:divBdr>
      <w:divsChild>
        <w:div w:id="3166996">
          <w:marLeft w:val="0"/>
          <w:marRight w:val="0"/>
          <w:marTop w:val="0"/>
          <w:marBottom w:val="0"/>
          <w:divBdr>
            <w:top w:val="none" w:sz="0" w:space="0" w:color="auto"/>
            <w:left w:val="none" w:sz="0" w:space="0" w:color="auto"/>
            <w:bottom w:val="none" w:sz="0" w:space="0" w:color="auto"/>
            <w:right w:val="none" w:sz="0" w:space="0" w:color="auto"/>
          </w:divBdr>
          <w:divsChild>
            <w:div w:id="1448309574">
              <w:marLeft w:val="0"/>
              <w:marRight w:val="0"/>
              <w:marTop w:val="0"/>
              <w:marBottom w:val="0"/>
              <w:divBdr>
                <w:top w:val="none" w:sz="0" w:space="0" w:color="auto"/>
                <w:left w:val="none" w:sz="0" w:space="0" w:color="auto"/>
                <w:bottom w:val="none" w:sz="0" w:space="0" w:color="auto"/>
                <w:right w:val="none" w:sz="0" w:space="0" w:color="auto"/>
              </w:divBdr>
              <w:divsChild>
                <w:div w:id="276109533">
                  <w:marLeft w:val="0"/>
                  <w:marRight w:val="0"/>
                  <w:marTop w:val="0"/>
                  <w:marBottom w:val="0"/>
                  <w:divBdr>
                    <w:top w:val="none" w:sz="0" w:space="0" w:color="auto"/>
                    <w:left w:val="none" w:sz="0" w:space="0" w:color="auto"/>
                    <w:bottom w:val="none" w:sz="0" w:space="0" w:color="auto"/>
                    <w:right w:val="none" w:sz="0" w:space="0" w:color="auto"/>
                  </w:divBdr>
                  <w:divsChild>
                    <w:div w:id="114681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665307">
      <w:bodyDiv w:val="1"/>
      <w:marLeft w:val="0"/>
      <w:marRight w:val="0"/>
      <w:marTop w:val="0"/>
      <w:marBottom w:val="0"/>
      <w:divBdr>
        <w:top w:val="none" w:sz="0" w:space="0" w:color="auto"/>
        <w:left w:val="none" w:sz="0" w:space="0" w:color="auto"/>
        <w:bottom w:val="none" w:sz="0" w:space="0" w:color="auto"/>
        <w:right w:val="none" w:sz="0" w:space="0" w:color="auto"/>
      </w:divBdr>
    </w:div>
    <w:div w:id="1242712522">
      <w:bodyDiv w:val="1"/>
      <w:marLeft w:val="0"/>
      <w:marRight w:val="0"/>
      <w:marTop w:val="0"/>
      <w:marBottom w:val="0"/>
      <w:divBdr>
        <w:top w:val="none" w:sz="0" w:space="0" w:color="auto"/>
        <w:left w:val="none" w:sz="0" w:space="0" w:color="auto"/>
        <w:bottom w:val="none" w:sz="0" w:space="0" w:color="auto"/>
        <w:right w:val="none" w:sz="0" w:space="0" w:color="auto"/>
      </w:divBdr>
    </w:div>
    <w:div w:id="1248423559">
      <w:bodyDiv w:val="1"/>
      <w:marLeft w:val="0"/>
      <w:marRight w:val="0"/>
      <w:marTop w:val="0"/>
      <w:marBottom w:val="0"/>
      <w:divBdr>
        <w:top w:val="none" w:sz="0" w:space="0" w:color="auto"/>
        <w:left w:val="none" w:sz="0" w:space="0" w:color="auto"/>
        <w:bottom w:val="none" w:sz="0" w:space="0" w:color="auto"/>
        <w:right w:val="none" w:sz="0" w:space="0" w:color="auto"/>
      </w:divBdr>
      <w:divsChild>
        <w:div w:id="2133549205">
          <w:marLeft w:val="0"/>
          <w:marRight w:val="0"/>
          <w:marTop w:val="0"/>
          <w:marBottom w:val="0"/>
          <w:divBdr>
            <w:top w:val="none" w:sz="0" w:space="0" w:color="auto"/>
            <w:left w:val="none" w:sz="0" w:space="0" w:color="auto"/>
            <w:bottom w:val="none" w:sz="0" w:space="0" w:color="auto"/>
            <w:right w:val="none" w:sz="0" w:space="0" w:color="auto"/>
          </w:divBdr>
          <w:divsChild>
            <w:div w:id="174542340">
              <w:marLeft w:val="0"/>
              <w:marRight w:val="0"/>
              <w:marTop w:val="0"/>
              <w:marBottom w:val="0"/>
              <w:divBdr>
                <w:top w:val="none" w:sz="0" w:space="0" w:color="auto"/>
                <w:left w:val="none" w:sz="0" w:space="0" w:color="auto"/>
                <w:bottom w:val="none" w:sz="0" w:space="0" w:color="auto"/>
                <w:right w:val="none" w:sz="0" w:space="0" w:color="auto"/>
              </w:divBdr>
              <w:divsChild>
                <w:div w:id="1731881845">
                  <w:marLeft w:val="0"/>
                  <w:marRight w:val="0"/>
                  <w:marTop w:val="0"/>
                  <w:marBottom w:val="0"/>
                  <w:divBdr>
                    <w:top w:val="none" w:sz="0" w:space="0" w:color="auto"/>
                    <w:left w:val="none" w:sz="0" w:space="0" w:color="auto"/>
                    <w:bottom w:val="none" w:sz="0" w:space="0" w:color="auto"/>
                    <w:right w:val="none" w:sz="0" w:space="0" w:color="auto"/>
                  </w:divBdr>
                  <w:divsChild>
                    <w:div w:id="13784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16116">
      <w:bodyDiv w:val="1"/>
      <w:marLeft w:val="0"/>
      <w:marRight w:val="0"/>
      <w:marTop w:val="0"/>
      <w:marBottom w:val="0"/>
      <w:divBdr>
        <w:top w:val="none" w:sz="0" w:space="0" w:color="auto"/>
        <w:left w:val="none" w:sz="0" w:space="0" w:color="auto"/>
        <w:bottom w:val="none" w:sz="0" w:space="0" w:color="auto"/>
        <w:right w:val="none" w:sz="0" w:space="0" w:color="auto"/>
      </w:divBdr>
      <w:divsChild>
        <w:div w:id="2054957731">
          <w:marLeft w:val="0"/>
          <w:marRight w:val="0"/>
          <w:marTop w:val="0"/>
          <w:marBottom w:val="0"/>
          <w:divBdr>
            <w:top w:val="none" w:sz="0" w:space="0" w:color="auto"/>
            <w:left w:val="none" w:sz="0" w:space="0" w:color="auto"/>
            <w:bottom w:val="none" w:sz="0" w:space="0" w:color="auto"/>
            <w:right w:val="none" w:sz="0" w:space="0" w:color="auto"/>
          </w:divBdr>
          <w:divsChild>
            <w:div w:id="1697536203">
              <w:marLeft w:val="0"/>
              <w:marRight w:val="0"/>
              <w:marTop w:val="0"/>
              <w:marBottom w:val="0"/>
              <w:divBdr>
                <w:top w:val="none" w:sz="0" w:space="0" w:color="auto"/>
                <w:left w:val="none" w:sz="0" w:space="0" w:color="auto"/>
                <w:bottom w:val="none" w:sz="0" w:space="0" w:color="auto"/>
                <w:right w:val="none" w:sz="0" w:space="0" w:color="auto"/>
              </w:divBdr>
              <w:divsChild>
                <w:div w:id="1523517333">
                  <w:marLeft w:val="0"/>
                  <w:marRight w:val="0"/>
                  <w:marTop w:val="0"/>
                  <w:marBottom w:val="0"/>
                  <w:divBdr>
                    <w:top w:val="none" w:sz="0" w:space="0" w:color="auto"/>
                    <w:left w:val="none" w:sz="0" w:space="0" w:color="auto"/>
                    <w:bottom w:val="none" w:sz="0" w:space="0" w:color="auto"/>
                    <w:right w:val="none" w:sz="0" w:space="0" w:color="auto"/>
                  </w:divBdr>
                  <w:divsChild>
                    <w:div w:id="45779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671929">
      <w:bodyDiv w:val="1"/>
      <w:marLeft w:val="0"/>
      <w:marRight w:val="0"/>
      <w:marTop w:val="0"/>
      <w:marBottom w:val="0"/>
      <w:divBdr>
        <w:top w:val="none" w:sz="0" w:space="0" w:color="auto"/>
        <w:left w:val="none" w:sz="0" w:space="0" w:color="auto"/>
        <w:bottom w:val="none" w:sz="0" w:space="0" w:color="auto"/>
        <w:right w:val="none" w:sz="0" w:space="0" w:color="auto"/>
      </w:divBdr>
    </w:div>
    <w:div w:id="1403406523">
      <w:bodyDiv w:val="1"/>
      <w:marLeft w:val="0"/>
      <w:marRight w:val="0"/>
      <w:marTop w:val="0"/>
      <w:marBottom w:val="0"/>
      <w:divBdr>
        <w:top w:val="none" w:sz="0" w:space="0" w:color="auto"/>
        <w:left w:val="none" w:sz="0" w:space="0" w:color="auto"/>
        <w:bottom w:val="none" w:sz="0" w:space="0" w:color="auto"/>
        <w:right w:val="none" w:sz="0" w:space="0" w:color="auto"/>
      </w:divBdr>
    </w:div>
    <w:div w:id="1409766704">
      <w:bodyDiv w:val="1"/>
      <w:marLeft w:val="0"/>
      <w:marRight w:val="0"/>
      <w:marTop w:val="0"/>
      <w:marBottom w:val="0"/>
      <w:divBdr>
        <w:top w:val="none" w:sz="0" w:space="0" w:color="auto"/>
        <w:left w:val="none" w:sz="0" w:space="0" w:color="auto"/>
        <w:bottom w:val="none" w:sz="0" w:space="0" w:color="auto"/>
        <w:right w:val="none" w:sz="0" w:space="0" w:color="auto"/>
      </w:divBdr>
      <w:divsChild>
        <w:div w:id="902250579">
          <w:marLeft w:val="0"/>
          <w:marRight w:val="0"/>
          <w:marTop w:val="0"/>
          <w:marBottom w:val="0"/>
          <w:divBdr>
            <w:top w:val="none" w:sz="0" w:space="0" w:color="auto"/>
            <w:left w:val="none" w:sz="0" w:space="0" w:color="auto"/>
            <w:bottom w:val="none" w:sz="0" w:space="0" w:color="auto"/>
            <w:right w:val="none" w:sz="0" w:space="0" w:color="auto"/>
          </w:divBdr>
        </w:div>
        <w:div w:id="2064401904">
          <w:marLeft w:val="0"/>
          <w:marRight w:val="0"/>
          <w:marTop w:val="0"/>
          <w:marBottom w:val="0"/>
          <w:divBdr>
            <w:top w:val="none" w:sz="0" w:space="0" w:color="auto"/>
            <w:left w:val="none" w:sz="0" w:space="0" w:color="auto"/>
            <w:bottom w:val="none" w:sz="0" w:space="0" w:color="auto"/>
            <w:right w:val="none" w:sz="0" w:space="0" w:color="auto"/>
          </w:divBdr>
        </w:div>
      </w:divsChild>
    </w:div>
    <w:div w:id="1503398532">
      <w:bodyDiv w:val="1"/>
      <w:marLeft w:val="0"/>
      <w:marRight w:val="0"/>
      <w:marTop w:val="0"/>
      <w:marBottom w:val="0"/>
      <w:divBdr>
        <w:top w:val="none" w:sz="0" w:space="0" w:color="auto"/>
        <w:left w:val="none" w:sz="0" w:space="0" w:color="auto"/>
        <w:bottom w:val="none" w:sz="0" w:space="0" w:color="auto"/>
        <w:right w:val="none" w:sz="0" w:space="0" w:color="auto"/>
      </w:divBdr>
      <w:divsChild>
        <w:div w:id="85272435">
          <w:marLeft w:val="0"/>
          <w:marRight w:val="0"/>
          <w:marTop w:val="0"/>
          <w:marBottom w:val="0"/>
          <w:divBdr>
            <w:top w:val="none" w:sz="0" w:space="0" w:color="auto"/>
            <w:left w:val="none" w:sz="0" w:space="0" w:color="auto"/>
            <w:bottom w:val="none" w:sz="0" w:space="0" w:color="auto"/>
            <w:right w:val="none" w:sz="0" w:space="0" w:color="auto"/>
          </w:divBdr>
          <w:divsChild>
            <w:div w:id="463618213">
              <w:marLeft w:val="0"/>
              <w:marRight w:val="0"/>
              <w:marTop w:val="0"/>
              <w:marBottom w:val="0"/>
              <w:divBdr>
                <w:top w:val="none" w:sz="0" w:space="0" w:color="auto"/>
                <w:left w:val="none" w:sz="0" w:space="0" w:color="auto"/>
                <w:bottom w:val="none" w:sz="0" w:space="0" w:color="auto"/>
                <w:right w:val="none" w:sz="0" w:space="0" w:color="auto"/>
              </w:divBdr>
            </w:div>
          </w:divsChild>
        </w:div>
        <w:div w:id="122113262">
          <w:marLeft w:val="0"/>
          <w:marRight w:val="0"/>
          <w:marTop w:val="0"/>
          <w:marBottom w:val="0"/>
          <w:divBdr>
            <w:top w:val="none" w:sz="0" w:space="0" w:color="auto"/>
            <w:left w:val="none" w:sz="0" w:space="0" w:color="auto"/>
            <w:bottom w:val="none" w:sz="0" w:space="0" w:color="auto"/>
            <w:right w:val="none" w:sz="0" w:space="0" w:color="auto"/>
          </w:divBdr>
          <w:divsChild>
            <w:div w:id="1332442954">
              <w:marLeft w:val="0"/>
              <w:marRight w:val="0"/>
              <w:marTop w:val="0"/>
              <w:marBottom w:val="0"/>
              <w:divBdr>
                <w:top w:val="none" w:sz="0" w:space="0" w:color="auto"/>
                <w:left w:val="none" w:sz="0" w:space="0" w:color="auto"/>
                <w:bottom w:val="none" w:sz="0" w:space="0" w:color="auto"/>
                <w:right w:val="none" w:sz="0" w:space="0" w:color="auto"/>
              </w:divBdr>
            </w:div>
          </w:divsChild>
        </w:div>
        <w:div w:id="217860101">
          <w:marLeft w:val="0"/>
          <w:marRight w:val="0"/>
          <w:marTop w:val="0"/>
          <w:marBottom w:val="0"/>
          <w:divBdr>
            <w:top w:val="none" w:sz="0" w:space="0" w:color="auto"/>
            <w:left w:val="none" w:sz="0" w:space="0" w:color="auto"/>
            <w:bottom w:val="none" w:sz="0" w:space="0" w:color="auto"/>
            <w:right w:val="none" w:sz="0" w:space="0" w:color="auto"/>
          </w:divBdr>
          <w:divsChild>
            <w:div w:id="1914002462">
              <w:marLeft w:val="0"/>
              <w:marRight w:val="0"/>
              <w:marTop w:val="0"/>
              <w:marBottom w:val="0"/>
              <w:divBdr>
                <w:top w:val="none" w:sz="0" w:space="0" w:color="auto"/>
                <w:left w:val="none" w:sz="0" w:space="0" w:color="auto"/>
                <w:bottom w:val="none" w:sz="0" w:space="0" w:color="auto"/>
                <w:right w:val="none" w:sz="0" w:space="0" w:color="auto"/>
              </w:divBdr>
            </w:div>
          </w:divsChild>
        </w:div>
        <w:div w:id="455027892">
          <w:marLeft w:val="0"/>
          <w:marRight w:val="0"/>
          <w:marTop w:val="0"/>
          <w:marBottom w:val="0"/>
          <w:divBdr>
            <w:top w:val="none" w:sz="0" w:space="0" w:color="auto"/>
            <w:left w:val="none" w:sz="0" w:space="0" w:color="auto"/>
            <w:bottom w:val="none" w:sz="0" w:space="0" w:color="auto"/>
            <w:right w:val="none" w:sz="0" w:space="0" w:color="auto"/>
          </w:divBdr>
          <w:divsChild>
            <w:div w:id="59139397">
              <w:marLeft w:val="0"/>
              <w:marRight w:val="0"/>
              <w:marTop w:val="0"/>
              <w:marBottom w:val="0"/>
              <w:divBdr>
                <w:top w:val="none" w:sz="0" w:space="0" w:color="auto"/>
                <w:left w:val="none" w:sz="0" w:space="0" w:color="auto"/>
                <w:bottom w:val="none" w:sz="0" w:space="0" w:color="auto"/>
                <w:right w:val="none" w:sz="0" w:space="0" w:color="auto"/>
              </w:divBdr>
            </w:div>
          </w:divsChild>
        </w:div>
        <w:div w:id="787547562">
          <w:marLeft w:val="0"/>
          <w:marRight w:val="0"/>
          <w:marTop w:val="0"/>
          <w:marBottom w:val="0"/>
          <w:divBdr>
            <w:top w:val="none" w:sz="0" w:space="0" w:color="auto"/>
            <w:left w:val="none" w:sz="0" w:space="0" w:color="auto"/>
            <w:bottom w:val="none" w:sz="0" w:space="0" w:color="auto"/>
            <w:right w:val="none" w:sz="0" w:space="0" w:color="auto"/>
          </w:divBdr>
          <w:divsChild>
            <w:div w:id="1160854557">
              <w:marLeft w:val="0"/>
              <w:marRight w:val="0"/>
              <w:marTop w:val="0"/>
              <w:marBottom w:val="0"/>
              <w:divBdr>
                <w:top w:val="none" w:sz="0" w:space="0" w:color="auto"/>
                <w:left w:val="none" w:sz="0" w:space="0" w:color="auto"/>
                <w:bottom w:val="none" w:sz="0" w:space="0" w:color="auto"/>
                <w:right w:val="none" w:sz="0" w:space="0" w:color="auto"/>
              </w:divBdr>
            </w:div>
          </w:divsChild>
        </w:div>
        <w:div w:id="1028682988">
          <w:marLeft w:val="0"/>
          <w:marRight w:val="0"/>
          <w:marTop w:val="0"/>
          <w:marBottom w:val="0"/>
          <w:divBdr>
            <w:top w:val="none" w:sz="0" w:space="0" w:color="auto"/>
            <w:left w:val="none" w:sz="0" w:space="0" w:color="auto"/>
            <w:bottom w:val="none" w:sz="0" w:space="0" w:color="auto"/>
            <w:right w:val="none" w:sz="0" w:space="0" w:color="auto"/>
          </w:divBdr>
          <w:divsChild>
            <w:div w:id="1788162350">
              <w:marLeft w:val="0"/>
              <w:marRight w:val="0"/>
              <w:marTop w:val="0"/>
              <w:marBottom w:val="0"/>
              <w:divBdr>
                <w:top w:val="none" w:sz="0" w:space="0" w:color="auto"/>
                <w:left w:val="none" w:sz="0" w:space="0" w:color="auto"/>
                <w:bottom w:val="none" w:sz="0" w:space="0" w:color="auto"/>
                <w:right w:val="none" w:sz="0" w:space="0" w:color="auto"/>
              </w:divBdr>
            </w:div>
          </w:divsChild>
        </w:div>
        <w:div w:id="1159881869">
          <w:marLeft w:val="0"/>
          <w:marRight w:val="0"/>
          <w:marTop w:val="0"/>
          <w:marBottom w:val="0"/>
          <w:divBdr>
            <w:top w:val="none" w:sz="0" w:space="0" w:color="auto"/>
            <w:left w:val="none" w:sz="0" w:space="0" w:color="auto"/>
            <w:bottom w:val="none" w:sz="0" w:space="0" w:color="auto"/>
            <w:right w:val="none" w:sz="0" w:space="0" w:color="auto"/>
          </w:divBdr>
          <w:divsChild>
            <w:div w:id="56979709">
              <w:marLeft w:val="0"/>
              <w:marRight w:val="0"/>
              <w:marTop w:val="0"/>
              <w:marBottom w:val="0"/>
              <w:divBdr>
                <w:top w:val="none" w:sz="0" w:space="0" w:color="auto"/>
                <w:left w:val="none" w:sz="0" w:space="0" w:color="auto"/>
                <w:bottom w:val="none" w:sz="0" w:space="0" w:color="auto"/>
                <w:right w:val="none" w:sz="0" w:space="0" w:color="auto"/>
              </w:divBdr>
            </w:div>
          </w:divsChild>
        </w:div>
        <w:div w:id="1184982241">
          <w:marLeft w:val="0"/>
          <w:marRight w:val="0"/>
          <w:marTop w:val="0"/>
          <w:marBottom w:val="0"/>
          <w:divBdr>
            <w:top w:val="none" w:sz="0" w:space="0" w:color="auto"/>
            <w:left w:val="none" w:sz="0" w:space="0" w:color="auto"/>
            <w:bottom w:val="none" w:sz="0" w:space="0" w:color="auto"/>
            <w:right w:val="none" w:sz="0" w:space="0" w:color="auto"/>
          </w:divBdr>
          <w:divsChild>
            <w:div w:id="51392640">
              <w:marLeft w:val="0"/>
              <w:marRight w:val="0"/>
              <w:marTop w:val="0"/>
              <w:marBottom w:val="0"/>
              <w:divBdr>
                <w:top w:val="none" w:sz="0" w:space="0" w:color="auto"/>
                <w:left w:val="none" w:sz="0" w:space="0" w:color="auto"/>
                <w:bottom w:val="none" w:sz="0" w:space="0" w:color="auto"/>
                <w:right w:val="none" w:sz="0" w:space="0" w:color="auto"/>
              </w:divBdr>
            </w:div>
          </w:divsChild>
        </w:div>
        <w:div w:id="1586190269">
          <w:marLeft w:val="0"/>
          <w:marRight w:val="0"/>
          <w:marTop w:val="0"/>
          <w:marBottom w:val="0"/>
          <w:divBdr>
            <w:top w:val="none" w:sz="0" w:space="0" w:color="auto"/>
            <w:left w:val="none" w:sz="0" w:space="0" w:color="auto"/>
            <w:bottom w:val="none" w:sz="0" w:space="0" w:color="auto"/>
            <w:right w:val="none" w:sz="0" w:space="0" w:color="auto"/>
          </w:divBdr>
          <w:divsChild>
            <w:div w:id="429930659">
              <w:marLeft w:val="0"/>
              <w:marRight w:val="0"/>
              <w:marTop w:val="0"/>
              <w:marBottom w:val="0"/>
              <w:divBdr>
                <w:top w:val="none" w:sz="0" w:space="0" w:color="auto"/>
                <w:left w:val="none" w:sz="0" w:space="0" w:color="auto"/>
                <w:bottom w:val="none" w:sz="0" w:space="0" w:color="auto"/>
                <w:right w:val="none" w:sz="0" w:space="0" w:color="auto"/>
              </w:divBdr>
            </w:div>
          </w:divsChild>
        </w:div>
        <w:div w:id="1628898546">
          <w:marLeft w:val="0"/>
          <w:marRight w:val="0"/>
          <w:marTop w:val="0"/>
          <w:marBottom w:val="0"/>
          <w:divBdr>
            <w:top w:val="none" w:sz="0" w:space="0" w:color="auto"/>
            <w:left w:val="none" w:sz="0" w:space="0" w:color="auto"/>
            <w:bottom w:val="none" w:sz="0" w:space="0" w:color="auto"/>
            <w:right w:val="none" w:sz="0" w:space="0" w:color="auto"/>
          </w:divBdr>
          <w:divsChild>
            <w:div w:id="531724859">
              <w:marLeft w:val="0"/>
              <w:marRight w:val="0"/>
              <w:marTop w:val="0"/>
              <w:marBottom w:val="0"/>
              <w:divBdr>
                <w:top w:val="none" w:sz="0" w:space="0" w:color="auto"/>
                <w:left w:val="none" w:sz="0" w:space="0" w:color="auto"/>
                <w:bottom w:val="none" w:sz="0" w:space="0" w:color="auto"/>
                <w:right w:val="none" w:sz="0" w:space="0" w:color="auto"/>
              </w:divBdr>
            </w:div>
          </w:divsChild>
        </w:div>
        <w:div w:id="1690986384">
          <w:marLeft w:val="0"/>
          <w:marRight w:val="0"/>
          <w:marTop w:val="0"/>
          <w:marBottom w:val="0"/>
          <w:divBdr>
            <w:top w:val="none" w:sz="0" w:space="0" w:color="auto"/>
            <w:left w:val="none" w:sz="0" w:space="0" w:color="auto"/>
            <w:bottom w:val="none" w:sz="0" w:space="0" w:color="auto"/>
            <w:right w:val="none" w:sz="0" w:space="0" w:color="auto"/>
          </w:divBdr>
          <w:divsChild>
            <w:div w:id="374307995">
              <w:marLeft w:val="0"/>
              <w:marRight w:val="0"/>
              <w:marTop w:val="0"/>
              <w:marBottom w:val="0"/>
              <w:divBdr>
                <w:top w:val="none" w:sz="0" w:space="0" w:color="auto"/>
                <w:left w:val="none" w:sz="0" w:space="0" w:color="auto"/>
                <w:bottom w:val="none" w:sz="0" w:space="0" w:color="auto"/>
                <w:right w:val="none" w:sz="0" w:space="0" w:color="auto"/>
              </w:divBdr>
            </w:div>
          </w:divsChild>
        </w:div>
        <w:div w:id="1852064973">
          <w:marLeft w:val="0"/>
          <w:marRight w:val="0"/>
          <w:marTop w:val="0"/>
          <w:marBottom w:val="0"/>
          <w:divBdr>
            <w:top w:val="none" w:sz="0" w:space="0" w:color="auto"/>
            <w:left w:val="none" w:sz="0" w:space="0" w:color="auto"/>
            <w:bottom w:val="none" w:sz="0" w:space="0" w:color="auto"/>
            <w:right w:val="none" w:sz="0" w:space="0" w:color="auto"/>
          </w:divBdr>
          <w:divsChild>
            <w:div w:id="183373097">
              <w:marLeft w:val="0"/>
              <w:marRight w:val="0"/>
              <w:marTop w:val="0"/>
              <w:marBottom w:val="0"/>
              <w:divBdr>
                <w:top w:val="none" w:sz="0" w:space="0" w:color="auto"/>
                <w:left w:val="none" w:sz="0" w:space="0" w:color="auto"/>
                <w:bottom w:val="none" w:sz="0" w:space="0" w:color="auto"/>
                <w:right w:val="none" w:sz="0" w:space="0" w:color="auto"/>
              </w:divBdr>
            </w:div>
          </w:divsChild>
        </w:div>
        <w:div w:id="1984920908">
          <w:marLeft w:val="0"/>
          <w:marRight w:val="0"/>
          <w:marTop w:val="0"/>
          <w:marBottom w:val="0"/>
          <w:divBdr>
            <w:top w:val="none" w:sz="0" w:space="0" w:color="auto"/>
            <w:left w:val="none" w:sz="0" w:space="0" w:color="auto"/>
            <w:bottom w:val="none" w:sz="0" w:space="0" w:color="auto"/>
            <w:right w:val="none" w:sz="0" w:space="0" w:color="auto"/>
          </w:divBdr>
          <w:divsChild>
            <w:div w:id="586813417">
              <w:marLeft w:val="0"/>
              <w:marRight w:val="0"/>
              <w:marTop w:val="0"/>
              <w:marBottom w:val="0"/>
              <w:divBdr>
                <w:top w:val="none" w:sz="0" w:space="0" w:color="auto"/>
                <w:left w:val="none" w:sz="0" w:space="0" w:color="auto"/>
                <w:bottom w:val="none" w:sz="0" w:space="0" w:color="auto"/>
                <w:right w:val="none" w:sz="0" w:space="0" w:color="auto"/>
              </w:divBdr>
            </w:div>
          </w:divsChild>
        </w:div>
        <w:div w:id="2023706943">
          <w:marLeft w:val="0"/>
          <w:marRight w:val="0"/>
          <w:marTop w:val="0"/>
          <w:marBottom w:val="0"/>
          <w:divBdr>
            <w:top w:val="none" w:sz="0" w:space="0" w:color="auto"/>
            <w:left w:val="none" w:sz="0" w:space="0" w:color="auto"/>
            <w:bottom w:val="none" w:sz="0" w:space="0" w:color="auto"/>
            <w:right w:val="none" w:sz="0" w:space="0" w:color="auto"/>
          </w:divBdr>
          <w:divsChild>
            <w:div w:id="531068846">
              <w:marLeft w:val="0"/>
              <w:marRight w:val="0"/>
              <w:marTop w:val="0"/>
              <w:marBottom w:val="0"/>
              <w:divBdr>
                <w:top w:val="none" w:sz="0" w:space="0" w:color="auto"/>
                <w:left w:val="none" w:sz="0" w:space="0" w:color="auto"/>
                <w:bottom w:val="none" w:sz="0" w:space="0" w:color="auto"/>
                <w:right w:val="none" w:sz="0" w:space="0" w:color="auto"/>
              </w:divBdr>
            </w:div>
          </w:divsChild>
        </w:div>
        <w:div w:id="2032992393">
          <w:marLeft w:val="0"/>
          <w:marRight w:val="0"/>
          <w:marTop w:val="0"/>
          <w:marBottom w:val="0"/>
          <w:divBdr>
            <w:top w:val="none" w:sz="0" w:space="0" w:color="auto"/>
            <w:left w:val="none" w:sz="0" w:space="0" w:color="auto"/>
            <w:bottom w:val="none" w:sz="0" w:space="0" w:color="auto"/>
            <w:right w:val="none" w:sz="0" w:space="0" w:color="auto"/>
          </w:divBdr>
          <w:divsChild>
            <w:div w:id="4626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05675">
      <w:bodyDiv w:val="1"/>
      <w:marLeft w:val="0"/>
      <w:marRight w:val="0"/>
      <w:marTop w:val="0"/>
      <w:marBottom w:val="0"/>
      <w:divBdr>
        <w:top w:val="none" w:sz="0" w:space="0" w:color="auto"/>
        <w:left w:val="none" w:sz="0" w:space="0" w:color="auto"/>
        <w:bottom w:val="none" w:sz="0" w:space="0" w:color="auto"/>
        <w:right w:val="none" w:sz="0" w:space="0" w:color="auto"/>
      </w:divBdr>
    </w:div>
    <w:div w:id="1562062304">
      <w:bodyDiv w:val="1"/>
      <w:marLeft w:val="0"/>
      <w:marRight w:val="0"/>
      <w:marTop w:val="0"/>
      <w:marBottom w:val="0"/>
      <w:divBdr>
        <w:top w:val="none" w:sz="0" w:space="0" w:color="auto"/>
        <w:left w:val="none" w:sz="0" w:space="0" w:color="auto"/>
        <w:bottom w:val="none" w:sz="0" w:space="0" w:color="auto"/>
        <w:right w:val="none" w:sz="0" w:space="0" w:color="auto"/>
      </w:divBdr>
    </w:div>
    <w:div w:id="1608922454">
      <w:bodyDiv w:val="1"/>
      <w:marLeft w:val="0"/>
      <w:marRight w:val="0"/>
      <w:marTop w:val="0"/>
      <w:marBottom w:val="0"/>
      <w:divBdr>
        <w:top w:val="none" w:sz="0" w:space="0" w:color="auto"/>
        <w:left w:val="none" w:sz="0" w:space="0" w:color="auto"/>
        <w:bottom w:val="none" w:sz="0" w:space="0" w:color="auto"/>
        <w:right w:val="none" w:sz="0" w:space="0" w:color="auto"/>
      </w:divBdr>
      <w:divsChild>
        <w:div w:id="524252690">
          <w:marLeft w:val="0"/>
          <w:marRight w:val="0"/>
          <w:marTop w:val="0"/>
          <w:marBottom w:val="0"/>
          <w:divBdr>
            <w:top w:val="none" w:sz="0" w:space="0" w:color="auto"/>
            <w:left w:val="none" w:sz="0" w:space="0" w:color="auto"/>
            <w:bottom w:val="none" w:sz="0" w:space="0" w:color="auto"/>
            <w:right w:val="none" w:sz="0" w:space="0" w:color="auto"/>
          </w:divBdr>
        </w:div>
        <w:div w:id="727190204">
          <w:marLeft w:val="0"/>
          <w:marRight w:val="0"/>
          <w:marTop w:val="0"/>
          <w:marBottom w:val="0"/>
          <w:divBdr>
            <w:top w:val="none" w:sz="0" w:space="0" w:color="auto"/>
            <w:left w:val="none" w:sz="0" w:space="0" w:color="auto"/>
            <w:bottom w:val="none" w:sz="0" w:space="0" w:color="auto"/>
            <w:right w:val="none" w:sz="0" w:space="0" w:color="auto"/>
          </w:divBdr>
        </w:div>
      </w:divsChild>
    </w:div>
    <w:div w:id="1616597302">
      <w:bodyDiv w:val="1"/>
      <w:marLeft w:val="0"/>
      <w:marRight w:val="0"/>
      <w:marTop w:val="0"/>
      <w:marBottom w:val="0"/>
      <w:divBdr>
        <w:top w:val="none" w:sz="0" w:space="0" w:color="auto"/>
        <w:left w:val="none" w:sz="0" w:space="0" w:color="auto"/>
        <w:bottom w:val="none" w:sz="0" w:space="0" w:color="auto"/>
        <w:right w:val="none" w:sz="0" w:space="0" w:color="auto"/>
      </w:divBdr>
    </w:div>
    <w:div w:id="1707559855">
      <w:bodyDiv w:val="1"/>
      <w:marLeft w:val="0"/>
      <w:marRight w:val="0"/>
      <w:marTop w:val="0"/>
      <w:marBottom w:val="0"/>
      <w:divBdr>
        <w:top w:val="none" w:sz="0" w:space="0" w:color="auto"/>
        <w:left w:val="none" w:sz="0" w:space="0" w:color="auto"/>
        <w:bottom w:val="none" w:sz="0" w:space="0" w:color="auto"/>
        <w:right w:val="none" w:sz="0" w:space="0" w:color="auto"/>
      </w:divBdr>
      <w:divsChild>
        <w:div w:id="145244671">
          <w:marLeft w:val="0"/>
          <w:marRight w:val="0"/>
          <w:marTop w:val="0"/>
          <w:marBottom w:val="0"/>
          <w:divBdr>
            <w:top w:val="none" w:sz="0" w:space="0" w:color="auto"/>
            <w:left w:val="none" w:sz="0" w:space="0" w:color="auto"/>
            <w:bottom w:val="none" w:sz="0" w:space="0" w:color="auto"/>
            <w:right w:val="none" w:sz="0" w:space="0" w:color="auto"/>
          </w:divBdr>
        </w:div>
        <w:div w:id="377899604">
          <w:marLeft w:val="0"/>
          <w:marRight w:val="0"/>
          <w:marTop w:val="0"/>
          <w:marBottom w:val="0"/>
          <w:divBdr>
            <w:top w:val="none" w:sz="0" w:space="0" w:color="auto"/>
            <w:left w:val="none" w:sz="0" w:space="0" w:color="auto"/>
            <w:bottom w:val="none" w:sz="0" w:space="0" w:color="auto"/>
            <w:right w:val="none" w:sz="0" w:space="0" w:color="auto"/>
          </w:divBdr>
        </w:div>
        <w:div w:id="882593715">
          <w:marLeft w:val="0"/>
          <w:marRight w:val="0"/>
          <w:marTop w:val="0"/>
          <w:marBottom w:val="0"/>
          <w:divBdr>
            <w:top w:val="none" w:sz="0" w:space="0" w:color="auto"/>
            <w:left w:val="none" w:sz="0" w:space="0" w:color="auto"/>
            <w:bottom w:val="none" w:sz="0" w:space="0" w:color="auto"/>
            <w:right w:val="none" w:sz="0" w:space="0" w:color="auto"/>
          </w:divBdr>
        </w:div>
        <w:div w:id="1180580262">
          <w:marLeft w:val="0"/>
          <w:marRight w:val="0"/>
          <w:marTop w:val="0"/>
          <w:marBottom w:val="0"/>
          <w:divBdr>
            <w:top w:val="none" w:sz="0" w:space="0" w:color="auto"/>
            <w:left w:val="none" w:sz="0" w:space="0" w:color="auto"/>
            <w:bottom w:val="none" w:sz="0" w:space="0" w:color="auto"/>
            <w:right w:val="none" w:sz="0" w:space="0" w:color="auto"/>
          </w:divBdr>
        </w:div>
        <w:div w:id="1270352490">
          <w:marLeft w:val="0"/>
          <w:marRight w:val="0"/>
          <w:marTop w:val="0"/>
          <w:marBottom w:val="0"/>
          <w:divBdr>
            <w:top w:val="none" w:sz="0" w:space="0" w:color="auto"/>
            <w:left w:val="none" w:sz="0" w:space="0" w:color="auto"/>
            <w:bottom w:val="none" w:sz="0" w:space="0" w:color="auto"/>
            <w:right w:val="none" w:sz="0" w:space="0" w:color="auto"/>
          </w:divBdr>
        </w:div>
        <w:div w:id="1649288237">
          <w:marLeft w:val="0"/>
          <w:marRight w:val="0"/>
          <w:marTop w:val="0"/>
          <w:marBottom w:val="0"/>
          <w:divBdr>
            <w:top w:val="none" w:sz="0" w:space="0" w:color="auto"/>
            <w:left w:val="none" w:sz="0" w:space="0" w:color="auto"/>
            <w:bottom w:val="none" w:sz="0" w:space="0" w:color="auto"/>
            <w:right w:val="none" w:sz="0" w:space="0" w:color="auto"/>
          </w:divBdr>
          <w:divsChild>
            <w:div w:id="988897926">
              <w:marLeft w:val="0"/>
              <w:marRight w:val="0"/>
              <w:marTop w:val="30"/>
              <w:marBottom w:val="30"/>
              <w:divBdr>
                <w:top w:val="none" w:sz="0" w:space="0" w:color="auto"/>
                <w:left w:val="none" w:sz="0" w:space="0" w:color="auto"/>
                <w:bottom w:val="none" w:sz="0" w:space="0" w:color="auto"/>
                <w:right w:val="none" w:sz="0" w:space="0" w:color="auto"/>
              </w:divBdr>
              <w:divsChild>
                <w:div w:id="5911889">
                  <w:marLeft w:val="0"/>
                  <w:marRight w:val="0"/>
                  <w:marTop w:val="0"/>
                  <w:marBottom w:val="0"/>
                  <w:divBdr>
                    <w:top w:val="none" w:sz="0" w:space="0" w:color="auto"/>
                    <w:left w:val="none" w:sz="0" w:space="0" w:color="auto"/>
                    <w:bottom w:val="none" w:sz="0" w:space="0" w:color="auto"/>
                    <w:right w:val="none" w:sz="0" w:space="0" w:color="auto"/>
                  </w:divBdr>
                  <w:divsChild>
                    <w:div w:id="1327438192">
                      <w:marLeft w:val="0"/>
                      <w:marRight w:val="0"/>
                      <w:marTop w:val="0"/>
                      <w:marBottom w:val="0"/>
                      <w:divBdr>
                        <w:top w:val="none" w:sz="0" w:space="0" w:color="auto"/>
                        <w:left w:val="none" w:sz="0" w:space="0" w:color="auto"/>
                        <w:bottom w:val="none" w:sz="0" w:space="0" w:color="auto"/>
                        <w:right w:val="none" w:sz="0" w:space="0" w:color="auto"/>
                      </w:divBdr>
                    </w:div>
                  </w:divsChild>
                </w:div>
                <w:div w:id="9527220">
                  <w:marLeft w:val="0"/>
                  <w:marRight w:val="0"/>
                  <w:marTop w:val="0"/>
                  <w:marBottom w:val="0"/>
                  <w:divBdr>
                    <w:top w:val="none" w:sz="0" w:space="0" w:color="auto"/>
                    <w:left w:val="none" w:sz="0" w:space="0" w:color="auto"/>
                    <w:bottom w:val="none" w:sz="0" w:space="0" w:color="auto"/>
                    <w:right w:val="none" w:sz="0" w:space="0" w:color="auto"/>
                  </w:divBdr>
                  <w:divsChild>
                    <w:div w:id="52584571">
                      <w:marLeft w:val="0"/>
                      <w:marRight w:val="0"/>
                      <w:marTop w:val="0"/>
                      <w:marBottom w:val="0"/>
                      <w:divBdr>
                        <w:top w:val="none" w:sz="0" w:space="0" w:color="auto"/>
                        <w:left w:val="none" w:sz="0" w:space="0" w:color="auto"/>
                        <w:bottom w:val="none" w:sz="0" w:space="0" w:color="auto"/>
                        <w:right w:val="none" w:sz="0" w:space="0" w:color="auto"/>
                      </w:divBdr>
                    </w:div>
                  </w:divsChild>
                </w:div>
                <w:div w:id="31157302">
                  <w:marLeft w:val="0"/>
                  <w:marRight w:val="0"/>
                  <w:marTop w:val="0"/>
                  <w:marBottom w:val="0"/>
                  <w:divBdr>
                    <w:top w:val="none" w:sz="0" w:space="0" w:color="auto"/>
                    <w:left w:val="none" w:sz="0" w:space="0" w:color="auto"/>
                    <w:bottom w:val="none" w:sz="0" w:space="0" w:color="auto"/>
                    <w:right w:val="none" w:sz="0" w:space="0" w:color="auto"/>
                  </w:divBdr>
                  <w:divsChild>
                    <w:div w:id="1198398055">
                      <w:marLeft w:val="0"/>
                      <w:marRight w:val="0"/>
                      <w:marTop w:val="0"/>
                      <w:marBottom w:val="0"/>
                      <w:divBdr>
                        <w:top w:val="none" w:sz="0" w:space="0" w:color="auto"/>
                        <w:left w:val="none" w:sz="0" w:space="0" w:color="auto"/>
                        <w:bottom w:val="none" w:sz="0" w:space="0" w:color="auto"/>
                        <w:right w:val="none" w:sz="0" w:space="0" w:color="auto"/>
                      </w:divBdr>
                    </w:div>
                  </w:divsChild>
                </w:div>
                <w:div w:id="43599084">
                  <w:marLeft w:val="0"/>
                  <w:marRight w:val="0"/>
                  <w:marTop w:val="0"/>
                  <w:marBottom w:val="0"/>
                  <w:divBdr>
                    <w:top w:val="none" w:sz="0" w:space="0" w:color="auto"/>
                    <w:left w:val="none" w:sz="0" w:space="0" w:color="auto"/>
                    <w:bottom w:val="none" w:sz="0" w:space="0" w:color="auto"/>
                    <w:right w:val="none" w:sz="0" w:space="0" w:color="auto"/>
                  </w:divBdr>
                  <w:divsChild>
                    <w:div w:id="1148011718">
                      <w:marLeft w:val="0"/>
                      <w:marRight w:val="0"/>
                      <w:marTop w:val="0"/>
                      <w:marBottom w:val="0"/>
                      <w:divBdr>
                        <w:top w:val="none" w:sz="0" w:space="0" w:color="auto"/>
                        <w:left w:val="none" w:sz="0" w:space="0" w:color="auto"/>
                        <w:bottom w:val="none" w:sz="0" w:space="0" w:color="auto"/>
                        <w:right w:val="none" w:sz="0" w:space="0" w:color="auto"/>
                      </w:divBdr>
                    </w:div>
                  </w:divsChild>
                </w:div>
                <w:div w:id="108402590">
                  <w:marLeft w:val="0"/>
                  <w:marRight w:val="0"/>
                  <w:marTop w:val="0"/>
                  <w:marBottom w:val="0"/>
                  <w:divBdr>
                    <w:top w:val="none" w:sz="0" w:space="0" w:color="auto"/>
                    <w:left w:val="none" w:sz="0" w:space="0" w:color="auto"/>
                    <w:bottom w:val="none" w:sz="0" w:space="0" w:color="auto"/>
                    <w:right w:val="none" w:sz="0" w:space="0" w:color="auto"/>
                  </w:divBdr>
                  <w:divsChild>
                    <w:div w:id="1384258729">
                      <w:marLeft w:val="0"/>
                      <w:marRight w:val="0"/>
                      <w:marTop w:val="0"/>
                      <w:marBottom w:val="0"/>
                      <w:divBdr>
                        <w:top w:val="none" w:sz="0" w:space="0" w:color="auto"/>
                        <w:left w:val="none" w:sz="0" w:space="0" w:color="auto"/>
                        <w:bottom w:val="none" w:sz="0" w:space="0" w:color="auto"/>
                        <w:right w:val="none" w:sz="0" w:space="0" w:color="auto"/>
                      </w:divBdr>
                    </w:div>
                  </w:divsChild>
                </w:div>
                <w:div w:id="147943768">
                  <w:marLeft w:val="0"/>
                  <w:marRight w:val="0"/>
                  <w:marTop w:val="0"/>
                  <w:marBottom w:val="0"/>
                  <w:divBdr>
                    <w:top w:val="none" w:sz="0" w:space="0" w:color="auto"/>
                    <w:left w:val="none" w:sz="0" w:space="0" w:color="auto"/>
                    <w:bottom w:val="none" w:sz="0" w:space="0" w:color="auto"/>
                    <w:right w:val="none" w:sz="0" w:space="0" w:color="auto"/>
                  </w:divBdr>
                  <w:divsChild>
                    <w:div w:id="1033187131">
                      <w:marLeft w:val="0"/>
                      <w:marRight w:val="0"/>
                      <w:marTop w:val="0"/>
                      <w:marBottom w:val="0"/>
                      <w:divBdr>
                        <w:top w:val="none" w:sz="0" w:space="0" w:color="auto"/>
                        <w:left w:val="none" w:sz="0" w:space="0" w:color="auto"/>
                        <w:bottom w:val="none" w:sz="0" w:space="0" w:color="auto"/>
                        <w:right w:val="none" w:sz="0" w:space="0" w:color="auto"/>
                      </w:divBdr>
                    </w:div>
                  </w:divsChild>
                </w:div>
                <w:div w:id="149978818">
                  <w:marLeft w:val="0"/>
                  <w:marRight w:val="0"/>
                  <w:marTop w:val="0"/>
                  <w:marBottom w:val="0"/>
                  <w:divBdr>
                    <w:top w:val="none" w:sz="0" w:space="0" w:color="auto"/>
                    <w:left w:val="none" w:sz="0" w:space="0" w:color="auto"/>
                    <w:bottom w:val="none" w:sz="0" w:space="0" w:color="auto"/>
                    <w:right w:val="none" w:sz="0" w:space="0" w:color="auto"/>
                  </w:divBdr>
                  <w:divsChild>
                    <w:div w:id="159122002">
                      <w:marLeft w:val="0"/>
                      <w:marRight w:val="0"/>
                      <w:marTop w:val="0"/>
                      <w:marBottom w:val="0"/>
                      <w:divBdr>
                        <w:top w:val="none" w:sz="0" w:space="0" w:color="auto"/>
                        <w:left w:val="none" w:sz="0" w:space="0" w:color="auto"/>
                        <w:bottom w:val="none" w:sz="0" w:space="0" w:color="auto"/>
                        <w:right w:val="none" w:sz="0" w:space="0" w:color="auto"/>
                      </w:divBdr>
                    </w:div>
                    <w:div w:id="504828219">
                      <w:marLeft w:val="0"/>
                      <w:marRight w:val="0"/>
                      <w:marTop w:val="0"/>
                      <w:marBottom w:val="0"/>
                      <w:divBdr>
                        <w:top w:val="none" w:sz="0" w:space="0" w:color="auto"/>
                        <w:left w:val="none" w:sz="0" w:space="0" w:color="auto"/>
                        <w:bottom w:val="none" w:sz="0" w:space="0" w:color="auto"/>
                        <w:right w:val="none" w:sz="0" w:space="0" w:color="auto"/>
                      </w:divBdr>
                    </w:div>
                  </w:divsChild>
                </w:div>
                <w:div w:id="194271379">
                  <w:marLeft w:val="0"/>
                  <w:marRight w:val="0"/>
                  <w:marTop w:val="0"/>
                  <w:marBottom w:val="0"/>
                  <w:divBdr>
                    <w:top w:val="none" w:sz="0" w:space="0" w:color="auto"/>
                    <w:left w:val="none" w:sz="0" w:space="0" w:color="auto"/>
                    <w:bottom w:val="none" w:sz="0" w:space="0" w:color="auto"/>
                    <w:right w:val="none" w:sz="0" w:space="0" w:color="auto"/>
                  </w:divBdr>
                  <w:divsChild>
                    <w:div w:id="1864588992">
                      <w:marLeft w:val="0"/>
                      <w:marRight w:val="0"/>
                      <w:marTop w:val="0"/>
                      <w:marBottom w:val="0"/>
                      <w:divBdr>
                        <w:top w:val="none" w:sz="0" w:space="0" w:color="auto"/>
                        <w:left w:val="none" w:sz="0" w:space="0" w:color="auto"/>
                        <w:bottom w:val="none" w:sz="0" w:space="0" w:color="auto"/>
                        <w:right w:val="none" w:sz="0" w:space="0" w:color="auto"/>
                      </w:divBdr>
                    </w:div>
                  </w:divsChild>
                </w:div>
                <w:div w:id="212009203">
                  <w:marLeft w:val="0"/>
                  <w:marRight w:val="0"/>
                  <w:marTop w:val="0"/>
                  <w:marBottom w:val="0"/>
                  <w:divBdr>
                    <w:top w:val="none" w:sz="0" w:space="0" w:color="auto"/>
                    <w:left w:val="none" w:sz="0" w:space="0" w:color="auto"/>
                    <w:bottom w:val="none" w:sz="0" w:space="0" w:color="auto"/>
                    <w:right w:val="none" w:sz="0" w:space="0" w:color="auto"/>
                  </w:divBdr>
                  <w:divsChild>
                    <w:div w:id="818575779">
                      <w:marLeft w:val="0"/>
                      <w:marRight w:val="0"/>
                      <w:marTop w:val="0"/>
                      <w:marBottom w:val="0"/>
                      <w:divBdr>
                        <w:top w:val="none" w:sz="0" w:space="0" w:color="auto"/>
                        <w:left w:val="none" w:sz="0" w:space="0" w:color="auto"/>
                        <w:bottom w:val="none" w:sz="0" w:space="0" w:color="auto"/>
                        <w:right w:val="none" w:sz="0" w:space="0" w:color="auto"/>
                      </w:divBdr>
                    </w:div>
                  </w:divsChild>
                </w:div>
                <w:div w:id="214510520">
                  <w:marLeft w:val="0"/>
                  <w:marRight w:val="0"/>
                  <w:marTop w:val="0"/>
                  <w:marBottom w:val="0"/>
                  <w:divBdr>
                    <w:top w:val="none" w:sz="0" w:space="0" w:color="auto"/>
                    <w:left w:val="none" w:sz="0" w:space="0" w:color="auto"/>
                    <w:bottom w:val="none" w:sz="0" w:space="0" w:color="auto"/>
                    <w:right w:val="none" w:sz="0" w:space="0" w:color="auto"/>
                  </w:divBdr>
                  <w:divsChild>
                    <w:div w:id="961114324">
                      <w:marLeft w:val="0"/>
                      <w:marRight w:val="0"/>
                      <w:marTop w:val="0"/>
                      <w:marBottom w:val="0"/>
                      <w:divBdr>
                        <w:top w:val="none" w:sz="0" w:space="0" w:color="auto"/>
                        <w:left w:val="none" w:sz="0" w:space="0" w:color="auto"/>
                        <w:bottom w:val="none" w:sz="0" w:space="0" w:color="auto"/>
                        <w:right w:val="none" w:sz="0" w:space="0" w:color="auto"/>
                      </w:divBdr>
                    </w:div>
                  </w:divsChild>
                </w:div>
                <w:div w:id="220406288">
                  <w:marLeft w:val="0"/>
                  <w:marRight w:val="0"/>
                  <w:marTop w:val="0"/>
                  <w:marBottom w:val="0"/>
                  <w:divBdr>
                    <w:top w:val="none" w:sz="0" w:space="0" w:color="auto"/>
                    <w:left w:val="none" w:sz="0" w:space="0" w:color="auto"/>
                    <w:bottom w:val="none" w:sz="0" w:space="0" w:color="auto"/>
                    <w:right w:val="none" w:sz="0" w:space="0" w:color="auto"/>
                  </w:divBdr>
                  <w:divsChild>
                    <w:div w:id="1317876817">
                      <w:marLeft w:val="0"/>
                      <w:marRight w:val="0"/>
                      <w:marTop w:val="0"/>
                      <w:marBottom w:val="0"/>
                      <w:divBdr>
                        <w:top w:val="none" w:sz="0" w:space="0" w:color="auto"/>
                        <w:left w:val="none" w:sz="0" w:space="0" w:color="auto"/>
                        <w:bottom w:val="none" w:sz="0" w:space="0" w:color="auto"/>
                        <w:right w:val="none" w:sz="0" w:space="0" w:color="auto"/>
                      </w:divBdr>
                    </w:div>
                  </w:divsChild>
                </w:div>
                <w:div w:id="284966885">
                  <w:marLeft w:val="0"/>
                  <w:marRight w:val="0"/>
                  <w:marTop w:val="0"/>
                  <w:marBottom w:val="0"/>
                  <w:divBdr>
                    <w:top w:val="none" w:sz="0" w:space="0" w:color="auto"/>
                    <w:left w:val="none" w:sz="0" w:space="0" w:color="auto"/>
                    <w:bottom w:val="none" w:sz="0" w:space="0" w:color="auto"/>
                    <w:right w:val="none" w:sz="0" w:space="0" w:color="auto"/>
                  </w:divBdr>
                  <w:divsChild>
                    <w:div w:id="876620670">
                      <w:marLeft w:val="0"/>
                      <w:marRight w:val="0"/>
                      <w:marTop w:val="0"/>
                      <w:marBottom w:val="0"/>
                      <w:divBdr>
                        <w:top w:val="none" w:sz="0" w:space="0" w:color="auto"/>
                        <w:left w:val="none" w:sz="0" w:space="0" w:color="auto"/>
                        <w:bottom w:val="none" w:sz="0" w:space="0" w:color="auto"/>
                        <w:right w:val="none" w:sz="0" w:space="0" w:color="auto"/>
                      </w:divBdr>
                    </w:div>
                  </w:divsChild>
                </w:div>
                <w:div w:id="293219887">
                  <w:marLeft w:val="0"/>
                  <w:marRight w:val="0"/>
                  <w:marTop w:val="0"/>
                  <w:marBottom w:val="0"/>
                  <w:divBdr>
                    <w:top w:val="none" w:sz="0" w:space="0" w:color="auto"/>
                    <w:left w:val="none" w:sz="0" w:space="0" w:color="auto"/>
                    <w:bottom w:val="none" w:sz="0" w:space="0" w:color="auto"/>
                    <w:right w:val="none" w:sz="0" w:space="0" w:color="auto"/>
                  </w:divBdr>
                  <w:divsChild>
                    <w:div w:id="139733492">
                      <w:marLeft w:val="0"/>
                      <w:marRight w:val="0"/>
                      <w:marTop w:val="0"/>
                      <w:marBottom w:val="0"/>
                      <w:divBdr>
                        <w:top w:val="none" w:sz="0" w:space="0" w:color="auto"/>
                        <w:left w:val="none" w:sz="0" w:space="0" w:color="auto"/>
                        <w:bottom w:val="none" w:sz="0" w:space="0" w:color="auto"/>
                        <w:right w:val="none" w:sz="0" w:space="0" w:color="auto"/>
                      </w:divBdr>
                    </w:div>
                  </w:divsChild>
                </w:div>
                <w:div w:id="315884104">
                  <w:marLeft w:val="0"/>
                  <w:marRight w:val="0"/>
                  <w:marTop w:val="0"/>
                  <w:marBottom w:val="0"/>
                  <w:divBdr>
                    <w:top w:val="none" w:sz="0" w:space="0" w:color="auto"/>
                    <w:left w:val="none" w:sz="0" w:space="0" w:color="auto"/>
                    <w:bottom w:val="none" w:sz="0" w:space="0" w:color="auto"/>
                    <w:right w:val="none" w:sz="0" w:space="0" w:color="auto"/>
                  </w:divBdr>
                  <w:divsChild>
                    <w:div w:id="1193494403">
                      <w:marLeft w:val="0"/>
                      <w:marRight w:val="0"/>
                      <w:marTop w:val="0"/>
                      <w:marBottom w:val="0"/>
                      <w:divBdr>
                        <w:top w:val="none" w:sz="0" w:space="0" w:color="auto"/>
                        <w:left w:val="none" w:sz="0" w:space="0" w:color="auto"/>
                        <w:bottom w:val="none" w:sz="0" w:space="0" w:color="auto"/>
                        <w:right w:val="none" w:sz="0" w:space="0" w:color="auto"/>
                      </w:divBdr>
                    </w:div>
                  </w:divsChild>
                </w:div>
                <w:div w:id="371077262">
                  <w:marLeft w:val="0"/>
                  <w:marRight w:val="0"/>
                  <w:marTop w:val="0"/>
                  <w:marBottom w:val="0"/>
                  <w:divBdr>
                    <w:top w:val="none" w:sz="0" w:space="0" w:color="auto"/>
                    <w:left w:val="none" w:sz="0" w:space="0" w:color="auto"/>
                    <w:bottom w:val="none" w:sz="0" w:space="0" w:color="auto"/>
                    <w:right w:val="none" w:sz="0" w:space="0" w:color="auto"/>
                  </w:divBdr>
                  <w:divsChild>
                    <w:div w:id="1548254804">
                      <w:marLeft w:val="0"/>
                      <w:marRight w:val="0"/>
                      <w:marTop w:val="0"/>
                      <w:marBottom w:val="0"/>
                      <w:divBdr>
                        <w:top w:val="none" w:sz="0" w:space="0" w:color="auto"/>
                        <w:left w:val="none" w:sz="0" w:space="0" w:color="auto"/>
                        <w:bottom w:val="none" w:sz="0" w:space="0" w:color="auto"/>
                        <w:right w:val="none" w:sz="0" w:space="0" w:color="auto"/>
                      </w:divBdr>
                    </w:div>
                  </w:divsChild>
                </w:div>
                <w:div w:id="383991868">
                  <w:marLeft w:val="0"/>
                  <w:marRight w:val="0"/>
                  <w:marTop w:val="0"/>
                  <w:marBottom w:val="0"/>
                  <w:divBdr>
                    <w:top w:val="none" w:sz="0" w:space="0" w:color="auto"/>
                    <w:left w:val="none" w:sz="0" w:space="0" w:color="auto"/>
                    <w:bottom w:val="none" w:sz="0" w:space="0" w:color="auto"/>
                    <w:right w:val="none" w:sz="0" w:space="0" w:color="auto"/>
                  </w:divBdr>
                  <w:divsChild>
                    <w:div w:id="1835140243">
                      <w:marLeft w:val="0"/>
                      <w:marRight w:val="0"/>
                      <w:marTop w:val="0"/>
                      <w:marBottom w:val="0"/>
                      <w:divBdr>
                        <w:top w:val="none" w:sz="0" w:space="0" w:color="auto"/>
                        <w:left w:val="none" w:sz="0" w:space="0" w:color="auto"/>
                        <w:bottom w:val="none" w:sz="0" w:space="0" w:color="auto"/>
                        <w:right w:val="none" w:sz="0" w:space="0" w:color="auto"/>
                      </w:divBdr>
                    </w:div>
                  </w:divsChild>
                </w:div>
                <w:div w:id="409696753">
                  <w:marLeft w:val="0"/>
                  <w:marRight w:val="0"/>
                  <w:marTop w:val="0"/>
                  <w:marBottom w:val="0"/>
                  <w:divBdr>
                    <w:top w:val="none" w:sz="0" w:space="0" w:color="auto"/>
                    <w:left w:val="none" w:sz="0" w:space="0" w:color="auto"/>
                    <w:bottom w:val="none" w:sz="0" w:space="0" w:color="auto"/>
                    <w:right w:val="none" w:sz="0" w:space="0" w:color="auto"/>
                  </w:divBdr>
                  <w:divsChild>
                    <w:div w:id="185605860">
                      <w:marLeft w:val="0"/>
                      <w:marRight w:val="0"/>
                      <w:marTop w:val="0"/>
                      <w:marBottom w:val="0"/>
                      <w:divBdr>
                        <w:top w:val="none" w:sz="0" w:space="0" w:color="auto"/>
                        <w:left w:val="none" w:sz="0" w:space="0" w:color="auto"/>
                        <w:bottom w:val="none" w:sz="0" w:space="0" w:color="auto"/>
                        <w:right w:val="none" w:sz="0" w:space="0" w:color="auto"/>
                      </w:divBdr>
                    </w:div>
                  </w:divsChild>
                </w:div>
                <w:div w:id="421267013">
                  <w:marLeft w:val="0"/>
                  <w:marRight w:val="0"/>
                  <w:marTop w:val="0"/>
                  <w:marBottom w:val="0"/>
                  <w:divBdr>
                    <w:top w:val="none" w:sz="0" w:space="0" w:color="auto"/>
                    <w:left w:val="none" w:sz="0" w:space="0" w:color="auto"/>
                    <w:bottom w:val="none" w:sz="0" w:space="0" w:color="auto"/>
                    <w:right w:val="none" w:sz="0" w:space="0" w:color="auto"/>
                  </w:divBdr>
                  <w:divsChild>
                    <w:div w:id="1394960579">
                      <w:marLeft w:val="0"/>
                      <w:marRight w:val="0"/>
                      <w:marTop w:val="0"/>
                      <w:marBottom w:val="0"/>
                      <w:divBdr>
                        <w:top w:val="none" w:sz="0" w:space="0" w:color="auto"/>
                        <w:left w:val="none" w:sz="0" w:space="0" w:color="auto"/>
                        <w:bottom w:val="none" w:sz="0" w:space="0" w:color="auto"/>
                        <w:right w:val="none" w:sz="0" w:space="0" w:color="auto"/>
                      </w:divBdr>
                    </w:div>
                  </w:divsChild>
                </w:div>
                <w:div w:id="434985447">
                  <w:marLeft w:val="0"/>
                  <w:marRight w:val="0"/>
                  <w:marTop w:val="0"/>
                  <w:marBottom w:val="0"/>
                  <w:divBdr>
                    <w:top w:val="none" w:sz="0" w:space="0" w:color="auto"/>
                    <w:left w:val="none" w:sz="0" w:space="0" w:color="auto"/>
                    <w:bottom w:val="none" w:sz="0" w:space="0" w:color="auto"/>
                    <w:right w:val="none" w:sz="0" w:space="0" w:color="auto"/>
                  </w:divBdr>
                  <w:divsChild>
                    <w:div w:id="235016147">
                      <w:marLeft w:val="0"/>
                      <w:marRight w:val="0"/>
                      <w:marTop w:val="0"/>
                      <w:marBottom w:val="0"/>
                      <w:divBdr>
                        <w:top w:val="none" w:sz="0" w:space="0" w:color="auto"/>
                        <w:left w:val="none" w:sz="0" w:space="0" w:color="auto"/>
                        <w:bottom w:val="none" w:sz="0" w:space="0" w:color="auto"/>
                        <w:right w:val="none" w:sz="0" w:space="0" w:color="auto"/>
                      </w:divBdr>
                    </w:div>
                  </w:divsChild>
                </w:div>
                <w:div w:id="444233624">
                  <w:marLeft w:val="0"/>
                  <w:marRight w:val="0"/>
                  <w:marTop w:val="0"/>
                  <w:marBottom w:val="0"/>
                  <w:divBdr>
                    <w:top w:val="none" w:sz="0" w:space="0" w:color="auto"/>
                    <w:left w:val="none" w:sz="0" w:space="0" w:color="auto"/>
                    <w:bottom w:val="none" w:sz="0" w:space="0" w:color="auto"/>
                    <w:right w:val="none" w:sz="0" w:space="0" w:color="auto"/>
                  </w:divBdr>
                  <w:divsChild>
                    <w:div w:id="1382827877">
                      <w:marLeft w:val="0"/>
                      <w:marRight w:val="0"/>
                      <w:marTop w:val="0"/>
                      <w:marBottom w:val="0"/>
                      <w:divBdr>
                        <w:top w:val="none" w:sz="0" w:space="0" w:color="auto"/>
                        <w:left w:val="none" w:sz="0" w:space="0" w:color="auto"/>
                        <w:bottom w:val="none" w:sz="0" w:space="0" w:color="auto"/>
                        <w:right w:val="none" w:sz="0" w:space="0" w:color="auto"/>
                      </w:divBdr>
                    </w:div>
                  </w:divsChild>
                </w:div>
                <w:div w:id="459687756">
                  <w:marLeft w:val="0"/>
                  <w:marRight w:val="0"/>
                  <w:marTop w:val="0"/>
                  <w:marBottom w:val="0"/>
                  <w:divBdr>
                    <w:top w:val="none" w:sz="0" w:space="0" w:color="auto"/>
                    <w:left w:val="none" w:sz="0" w:space="0" w:color="auto"/>
                    <w:bottom w:val="none" w:sz="0" w:space="0" w:color="auto"/>
                    <w:right w:val="none" w:sz="0" w:space="0" w:color="auto"/>
                  </w:divBdr>
                  <w:divsChild>
                    <w:div w:id="366368271">
                      <w:marLeft w:val="0"/>
                      <w:marRight w:val="0"/>
                      <w:marTop w:val="0"/>
                      <w:marBottom w:val="0"/>
                      <w:divBdr>
                        <w:top w:val="none" w:sz="0" w:space="0" w:color="auto"/>
                        <w:left w:val="none" w:sz="0" w:space="0" w:color="auto"/>
                        <w:bottom w:val="none" w:sz="0" w:space="0" w:color="auto"/>
                        <w:right w:val="none" w:sz="0" w:space="0" w:color="auto"/>
                      </w:divBdr>
                    </w:div>
                  </w:divsChild>
                </w:div>
                <w:div w:id="495725043">
                  <w:marLeft w:val="0"/>
                  <w:marRight w:val="0"/>
                  <w:marTop w:val="0"/>
                  <w:marBottom w:val="0"/>
                  <w:divBdr>
                    <w:top w:val="none" w:sz="0" w:space="0" w:color="auto"/>
                    <w:left w:val="none" w:sz="0" w:space="0" w:color="auto"/>
                    <w:bottom w:val="none" w:sz="0" w:space="0" w:color="auto"/>
                    <w:right w:val="none" w:sz="0" w:space="0" w:color="auto"/>
                  </w:divBdr>
                  <w:divsChild>
                    <w:div w:id="260842039">
                      <w:marLeft w:val="0"/>
                      <w:marRight w:val="0"/>
                      <w:marTop w:val="0"/>
                      <w:marBottom w:val="0"/>
                      <w:divBdr>
                        <w:top w:val="none" w:sz="0" w:space="0" w:color="auto"/>
                        <w:left w:val="none" w:sz="0" w:space="0" w:color="auto"/>
                        <w:bottom w:val="none" w:sz="0" w:space="0" w:color="auto"/>
                        <w:right w:val="none" w:sz="0" w:space="0" w:color="auto"/>
                      </w:divBdr>
                    </w:div>
                    <w:div w:id="586497493">
                      <w:marLeft w:val="0"/>
                      <w:marRight w:val="0"/>
                      <w:marTop w:val="0"/>
                      <w:marBottom w:val="0"/>
                      <w:divBdr>
                        <w:top w:val="none" w:sz="0" w:space="0" w:color="auto"/>
                        <w:left w:val="none" w:sz="0" w:space="0" w:color="auto"/>
                        <w:bottom w:val="none" w:sz="0" w:space="0" w:color="auto"/>
                        <w:right w:val="none" w:sz="0" w:space="0" w:color="auto"/>
                      </w:divBdr>
                    </w:div>
                  </w:divsChild>
                </w:div>
                <w:div w:id="571549114">
                  <w:marLeft w:val="0"/>
                  <w:marRight w:val="0"/>
                  <w:marTop w:val="0"/>
                  <w:marBottom w:val="0"/>
                  <w:divBdr>
                    <w:top w:val="none" w:sz="0" w:space="0" w:color="auto"/>
                    <w:left w:val="none" w:sz="0" w:space="0" w:color="auto"/>
                    <w:bottom w:val="none" w:sz="0" w:space="0" w:color="auto"/>
                    <w:right w:val="none" w:sz="0" w:space="0" w:color="auto"/>
                  </w:divBdr>
                  <w:divsChild>
                    <w:div w:id="864173361">
                      <w:marLeft w:val="0"/>
                      <w:marRight w:val="0"/>
                      <w:marTop w:val="0"/>
                      <w:marBottom w:val="0"/>
                      <w:divBdr>
                        <w:top w:val="none" w:sz="0" w:space="0" w:color="auto"/>
                        <w:left w:val="none" w:sz="0" w:space="0" w:color="auto"/>
                        <w:bottom w:val="none" w:sz="0" w:space="0" w:color="auto"/>
                        <w:right w:val="none" w:sz="0" w:space="0" w:color="auto"/>
                      </w:divBdr>
                    </w:div>
                  </w:divsChild>
                </w:div>
                <w:div w:id="583609880">
                  <w:marLeft w:val="0"/>
                  <w:marRight w:val="0"/>
                  <w:marTop w:val="0"/>
                  <w:marBottom w:val="0"/>
                  <w:divBdr>
                    <w:top w:val="none" w:sz="0" w:space="0" w:color="auto"/>
                    <w:left w:val="none" w:sz="0" w:space="0" w:color="auto"/>
                    <w:bottom w:val="none" w:sz="0" w:space="0" w:color="auto"/>
                    <w:right w:val="none" w:sz="0" w:space="0" w:color="auto"/>
                  </w:divBdr>
                  <w:divsChild>
                    <w:div w:id="956640460">
                      <w:marLeft w:val="0"/>
                      <w:marRight w:val="0"/>
                      <w:marTop w:val="0"/>
                      <w:marBottom w:val="0"/>
                      <w:divBdr>
                        <w:top w:val="none" w:sz="0" w:space="0" w:color="auto"/>
                        <w:left w:val="none" w:sz="0" w:space="0" w:color="auto"/>
                        <w:bottom w:val="none" w:sz="0" w:space="0" w:color="auto"/>
                        <w:right w:val="none" w:sz="0" w:space="0" w:color="auto"/>
                      </w:divBdr>
                    </w:div>
                  </w:divsChild>
                </w:div>
                <w:div w:id="588540787">
                  <w:marLeft w:val="0"/>
                  <w:marRight w:val="0"/>
                  <w:marTop w:val="0"/>
                  <w:marBottom w:val="0"/>
                  <w:divBdr>
                    <w:top w:val="none" w:sz="0" w:space="0" w:color="auto"/>
                    <w:left w:val="none" w:sz="0" w:space="0" w:color="auto"/>
                    <w:bottom w:val="none" w:sz="0" w:space="0" w:color="auto"/>
                    <w:right w:val="none" w:sz="0" w:space="0" w:color="auto"/>
                  </w:divBdr>
                  <w:divsChild>
                    <w:div w:id="36514513">
                      <w:marLeft w:val="0"/>
                      <w:marRight w:val="0"/>
                      <w:marTop w:val="0"/>
                      <w:marBottom w:val="0"/>
                      <w:divBdr>
                        <w:top w:val="none" w:sz="0" w:space="0" w:color="auto"/>
                        <w:left w:val="none" w:sz="0" w:space="0" w:color="auto"/>
                        <w:bottom w:val="none" w:sz="0" w:space="0" w:color="auto"/>
                        <w:right w:val="none" w:sz="0" w:space="0" w:color="auto"/>
                      </w:divBdr>
                    </w:div>
                    <w:div w:id="1993560553">
                      <w:marLeft w:val="0"/>
                      <w:marRight w:val="0"/>
                      <w:marTop w:val="0"/>
                      <w:marBottom w:val="0"/>
                      <w:divBdr>
                        <w:top w:val="none" w:sz="0" w:space="0" w:color="auto"/>
                        <w:left w:val="none" w:sz="0" w:space="0" w:color="auto"/>
                        <w:bottom w:val="none" w:sz="0" w:space="0" w:color="auto"/>
                        <w:right w:val="none" w:sz="0" w:space="0" w:color="auto"/>
                      </w:divBdr>
                    </w:div>
                  </w:divsChild>
                </w:div>
                <w:div w:id="612517596">
                  <w:marLeft w:val="0"/>
                  <w:marRight w:val="0"/>
                  <w:marTop w:val="0"/>
                  <w:marBottom w:val="0"/>
                  <w:divBdr>
                    <w:top w:val="none" w:sz="0" w:space="0" w:color="auto"/>
                    <w:left w:val="none" w:sz="0" w:space="0" w:color="auto"/>
                    <w:bottom w:val="none" w:sz="0" w:space="0" w:color="auto"/>
                    <w:right w:val="none" w:sz="0" w:space="0" w:color="auto"/>
                  </w:divBdr>
                  <w:divsChild>
                    <w:div w:id="350105294">
                      <w:marLeft w:val="0"/>
                      <w:marRight w:val="0"/>
                      <w:marTop w:val="0"/>
                      <w:marBottom w:val="0"/>
                      <w:divBdr>
                        <w:top w:val="none" w:sz="0" w:space="0" w:color="auto"/>
                        <w:left w:val="none" w:sz="0" w:space="0" w:color="auto"/>
                        <w:bottom w:val="none" w:sz="0" w:space="0" w:color="auto"/>
                        <w:right w:val="none" w:sz="0" w:space="0" w:color="auto"/>
                      </w:divBdr>
                    </w:div>
                  </w:divsChild>
                </w:div>
                <w:div w:id="649946586">
                  <w:marLeft w:val="0"/>
                  <w:marRight w:val="0"/>
                  <w:marTop w:val="0"/>
                  <w:marBottom w:val="0"/>
                  <w:divBdr>
                    <w:top w:val="none" w:sz="0" w:space="0" w:color="auto"/>
                    <w:left w:val="none" w:sz="0" w:space="0" w:color="auto"/>
                    <w:bottom w:val="none" w:sz="0" w:space="0" w:color="auto"/>
                    <w:right w:val="none" w:sz="0" w:space="0" w:color="auto"/>
                  </w:divBdr>
                  <w:divsChild>
                    <w:div w:id="1605455044">
                      <w:marLeft w:val="0"/>
                      <w:marRight w:val="0"/>
                      <w:marTop w:val="0"/>
                      <w:marBottom w:val="0"/>
                      <w:divBdr>
                        <w:top w:val="none" w:sz="0" w:space="0" w:color="auto"/>
                        <w:left w:val="none" w:sz="0" w:space="0" w:color="auto"/>
                        <w:bottom w:val="none" w:sz="0" w:space="0" w:color="auto"/>
                        <w:right w:val="none" w:sz="0" w:space="0" w:color="auto"/>
                      </w:divBdr>
                    </w:div>
                  </w:divsChild>
                </w:div>
                <w:div w:id="681273798">
                  <w:marLeft w:val="0"/>
                  <w:marRight w:val="0"/>
                  <w:marTop w:val="0"/>
                  <w:marBottom w:val="0"/>
                  <w:divBdr>
                    <w:top w:val="none" w:sz="0" w:space="0" w:color="auto"/>
                    <w:left w:val="none" w:sz="0" w:space="0" w:color="auto"/>
                    <w:bottom w:val="none" w:sz="0" w:space="0" w:color="auto"/>
                    <w:right w:val="none" w:sz="0" w:space="0" w:color="auto"/>
                  </w:divBdr>
                  <w:divsChild>
                    <w:div w:id="1991136733">
                      <w:marLeft w:val="0"/>
                      <w:marRight w:val="0"/>
                      <w:marTop w:val="0"/>
                      <w:marBottom w:val="0"/>
                      <w:divBdr>
                        <w:top w:val="none" w:sz="0" w:space="0" w:color="auto"/>
                        <w:left w:val="none" w:sz="0" w:space="0" w:color="auto"/>
                        <w:bottom w:val="none" w:sz="0" w:space="0" w:color="auto"/>
                        <w:right w:val="none" w:sz="0" w:space="0" w:color="auto"/>
                      </w:divBdr>
                    </w:div>
                  </w:divsChild>
                </w:div>
                <w:div w:id="707991688">
                  <w:marLeft w:val="0"/>
                  <w:marRight w:val="0"/>
                  <w:marTop w:val="0"/>
                  <w:marBottom w:val="0"/>
                  <w:divBdr>
                    <w:top w:val="none" w:sz="0" w:space="0" w:color="auto"/>
                    <w:left w:val="none" w:sz="0" w:space="0" w:color="auto"/>
                    <w:bottom w:val="none" w:sz="0" w:space="0" w:color="auto"/>
                    <w:right w:val="none" w:sz="0" w:space="0" w:color="auto"/>
                  </w:divBdr>
                  <w:divsChild>
                    <w:div w:id="1291596781">
                      <w:marLeft w:val="0"/>
                      <w:marRight w:val="0"/>
                      <w:marTop w:val="0"/>
                      <w:marBottom w:val="0"/>
                      <w:divBdr>
                        <w:top w:val="none" w:sz="0" w:space="0" w:color="auto"/>
                        <w:left w:val="none" w:sz="0" w:space="0" w:color="auto"/>
                        <w:bottom w:val="none" w:sz="0" w:space="0" w:color="auto"/>
                        <w:right w:val="none" w:sz="0" w:space="0" w:color="auto"/>
                      </w:divBdr>
                    </w:div>
                  </w:divsChild>
                </w:div>
                <w:div w:id="740492025">
                  <w:marLeft w:val="0"/>
                  <w:marRight w:val="0"/>
                  <w:marTop w:val="0"/>
                  <w:marBottom w:val="0"/>
                  <w:divBdr>
                    <w:top w:val="none" w:sz="0" w:space="0" w:color="auto"/>
                    <w:left w:val="none" w:sz="0" w:space="0" w:color="auto"/>
                    <w:bottom w:val="none" w:sz="0" w:space="0" w:color="auto"/>
                    <w:right w:val="none" w:sz="0" w:space="0" w:color="auto"/>
                  </w:divBdr>
                  <w:divsChild>
                    <w:div w:id="1042823753">
                      <w:marLeft w:val="0"/>
                      <w:marRight w:val="0"/>
                      <w:marTop w:val="0"/>
                      <w:marBottom w:val="0"/>
                      <w:divBdr>
                        <w:top w:val="none" w:sz="0" w:space="0" w:color="auto"/>
                        <w:left w:val="none" w:sz="0" w:space="0" w:color="auto"/>
                        <w:bottom w:val="none" w:sz="0" w:space="0" w:color="auto"/>
                        <w:right w:val="none" w:sz="0" w:space="0" w:color="auto"/>
                      </w:divBdr>
                    </w:div>
                  </w:divsChild>
                </w:div>
                <w:div w:id="747925041">
                  <w:marLeft w:val="0"/>
                  <w:marRight w:val="0"/>
                  <w:marTop w:val="0"/>
                  <w:marBottom w:val="0"/>
                  <w:divBdr>
                    <w:top w:val="none" w:sz="0" w:space="0" w:color="auto"/>
                    <w:left w:val="none" w:sz="0" w:space="0" w:color="auto"/>
                    <w:bottom w:val="none" w:sz="0" w:space="0" w:color="auto"/>
                    <w:right w:val="none" w:sz="0" w:space="0" w:color="auto"/>
                  </w:divBdr>
                  <w:divsChild>
                    <w:div w:id="441851452">
                      <w:marLeft w:val="0"/>
                      <w:marRight w:val="0"/>
                      <w:marTop w:val="0"/>
                      <w:marBottom w:val="0"/>
                      <w:divBdr>
                        <w:top w:val="none" w:sz="0" w:space="0" w:color="auto"/>
                        <w:left w:val="none" w:sz="0" w:space="0" w:color="auto"/>
                        <w:bottom w:val="none" w:sz="0" w:space="0" w:color="auto"/>
                        <w:right w:val="none" w:sz="0" w:space="0" w:color="auto"/>
                      </w:divBdr>
                    </w:div>
                    <w:div w:id="1844390155">
                      <w:marLeft w:val="0"/>
                      <w:marRight w:val="0"/>
                      <w:marTop w:val="0"/>
                      <w:marBottom w:val="0"/>
                      <w:divBdr>
                        <w:top w:val="none" w:sz="0" w:space="0" w:color="auto"/>
                        <w:left w:val="none" w:sz="0" w:space="0" w:color="auto"/>
                        <w:bottom w:val="none" w:sz="0" w:space="0" w:color="auto"/>
                        <w:right w:val="none" w:sz="0" w:space="0" w:color="auto"/>
                      </w:divBdr>
                    </w:div>
                  </w:divsChild>
                </w:div>
                <w:div w:id="750783951">
                  <w:marLeft w:val="0"/>
                  <w:marRight w:val="0"/>
                  <w:marTop w:val="0"/>
                  <w:marBottom w:val="0"/>
                  <w:divBdr>
                    <w:top w:val="none" w:sz="0" w:space="0" w:color="auto"/>
                    <w:left w:val="none" w:sz="0" w:space="0" w:color="auto"/>
                    <w:bottom w:val="none" w:sz="0" w:space="0" w:color="auto"/>
                    <w:right w:val="none" w:sz="0" w:space="0" w:color="auto"/>
                  </w:divBdr>
                  <w:divsChild>
                    <w:div w:id="498082072">
                      <w:marLeft w:val="0"/>
                      <w:marRight w:val="0"/>
                      <w:marTop w:val="0"/>
                      <w:marBottom w:val="0"/>
                      <w:divBdr>
                        <w:top w:val="none" w:sz="0" w:space="0" w:color="auto"/>
                        <w:left w:val="none" w:sz="0" w:space="0" w:color="auto"/>
                        <w:bottom w:val="none" w:sz="0" w:space="0" w:color="auto"/>
                        <w:right w:val="none" w:sz="0" w:space="0" w:color="auto"/>
                      </w:divBdr>
                    </w:div>
                  </w:divsChild>
                </w:div>
                <w:div w:id="760181648">
                  <w:marLeft w:val="0"/>
                  <w:marRight w:val="0"/>
                  <w:marTop w:val="0"/>
                  <w:marBottom w:val="0"/>
                  <w:divBdr>
                    <w:top w:val="none" w:sz="0" w:space="0" w:color="auto"/>
                    <w:left w:val="none" w:sz="0" w:space="0" w:color="auto"/>
                    <w:bottom w:val="none" w:sz="0" w:space="0" w:color="auto"/>
                    <w:right w:val="none" w:sz="0" w:space="0" w:color="auto"/>
                  </w:divBdr>
                  <w:divsChild>
                    <w:div w:id="1755013852">
                      <w:marLeft w:val="0"/>
                      <w:marRight w:val="0"/>
                      <w:marTop w:val="0"/>
                      <w:marBottom w:val="0"/>
                      <w:divBdr>
                        <w:top w:val="none" w:sz="0" w:space="0" w:color="auto"/>
                        <w:left w:val="none" w:sz="0" w:space="0" w:color="auto"/>
                        <w:bottom w:val="none" w:sz="0" w:space="0" w:color="auto"/>
                        <w:right w:val="none" w:sz="0" w:space="0" w:color="auto"/>
                      </w:divBdr>
                    </w:div>
                  </w:divsChild>
                </w:div>
                <w:div w:id="762603067">
                  <w:marLeft w:val="0"/>
                  <w:marRight w:val="0"/>
                  <w:marTop w:val="0"/>
                  <w:marBottom w:val="0"/>
                  <w:divBdr>
                    <w:top w:val="none" w:sz="0" w:space="0" w:color="auto"/>
                    <w:left w:val="none" w:sz="0" w:space="0" w:color="auto"/>
                    <w:bottom w:val="none" w:sz="0" w:space="0" w:color="auto"/>
                    <w:right w:val="none" w:sz="0" w:space="0" w:color="auto"/>
                  </w:divBdr>
                  <w:divsChild>
                    <w:div w:id="609703226">
                      <w:marLeft w:val="0"/>
                      <w:marRight w:val="0"/>
                      <w:marTop w:val="0"/>
                      <w:marBottom w:val="0"/>
                      <w:divBdr>
                        <w:top w:val="none" w:sz="0" w:space="0" w:color="auto"/>
                        <w:left w:val="none" w:sz="0" w:space="0" w:color="auto"/>
                        <w:bottom w:val="none" w:sz="0" w:space="0" w:color="auto"/>
                        <w:right w:val="none" w:sz="0" w:space="0" w:color="auto"/>
                      </w:divBdr>
                    </w:div>
                  </w:divsChild>
                </w:div>
                <w:div w:id="799106767">
                  <w:marLeft w:val="0"/>
                  <w:marRight w:val="0"/>
                  <w:marTop w:val="0"/>
                  <w:marBottom w:val="0"/>
                  <w:divBdr>
                    <w:top w:val="none" w:sz="0" w:space="0" w:color="auto"/>
                    <w:left w:val="none" w:sz="0" w:space="0" w:color="auto"/>
                    <w:bottom w:val="none" w:sz="0" w:space="0" w:color="auto"/>
                    <w:right w:val="none" w:sz="0" w:space="0" w:color="auto"/>
                  </w:divBdr>
                  <w:divsChild>
                    <w:div w:id="1540439336">
                      <w:marLeft w:val="0"/>
                      <w:marRight w:val="0"/>
                      <w:marTop w:val="0"/>
                      <w:marBottom w:val="0"/>
                      <w:divBdr>
                        <w:top w:val="none" w:sz="0" w:space="0" w:color="auto"/>
                        <w:left w:val="none" w:sz="0" w:space="0" w:color="auto"/>
                        <w:bottom w:val="none" w:sz="0" w:space="0" w:color="auto"/>
                        <w:right w:val="none" w:sz="0" w:space="0" w:color="auto"/>
                      </w:divBdr>
                    </w:div>
                  </w:divsChild>
                </w:div>
                <w:div w:id="808597512">
                  <w:marLeft w:val="0"/>
                  <w:marRight w:val="0"/>
                  <w:marTop w:val="0"/>
                  <w:marBottom w:val="0"/>
                  <w:divBdr>
                    <w:top w:val="none" w:sz="0" w:space="0" w:color="auto"/>
                    <w:left w:val="none" w:sz="0" w:space="0" w:color="auto"/>
                    <w:bottom w:val="none" w:sz="0" w:space="0" w:color="auto"/>
                    <w:right w:val="none" w:sz="0" w:space="0" w:color="auto"/>
                  </w:divBdr>
                  <w:divsChild>
                    <w:div w:id="1264069142">
                      <w:marLeft w:val="0"/>
                      <w:marRight w:val="0"/>
                      <w:marTop w:val="0"/>
                      <w:marBottom w:val="0"/>
                      <w:divBdr>
                        <w:top w:val="none" w:sz="0" w:space="0" w:color="auto"/>
                        <w:left w:val="none" w:sz="0" w:space="0" w:color="auto"/>
                        <w:bottom w:val="none" w:sz="0" w:space="0" w:color="auto"/>
                        <w:right w:val="none" w:sz="0" w:space="0" w:color="auto"/>
                      </w:divBdr>
                    </w:div>
                  </w:divsChild>
                </w:div>
                <w:div w:id="810949202">
                  <w:marLeft w:val="0"/>
                  <w:marRight w:val="0"/>
                  <w:marTop w:val="0"/>
                  <w:marBottom w:val="0"/>
                  <w:divBdr>
                    <w:top w:val="none" w:sz="0" w:space="0" w:color="auto"/>
                    <w:left w:val="none" w:sz="0" w:space="0" w:color="auto"/>
                    <w:bottom w:val="none" w:sz="0" w:space="0" w:color="auto"/>
                    <w:right w:val="none" w:sz="0" w:space="0" w:color="auto"/>
                  </w:divBdr>
                  <w:divsChild>
                    <w:div w:id="721372580">
                      <w:marLeft w:val="0"/>
                      <w:marRight w:val="0"/>
                      <w:marTop w:val="0"/>
                      <w:marBottom w:val="0"/>
                      <w:divBdr>
                        <w:top w:val="none" w:sz="0" w:space="0" w:color="auto"/>
                        <w:left w:val="none" w:sz="0" w:space="0" w:color="auto"/>
                        <w:bottom w:val="none" w:sz="0" w:space="0" w:color="auto"/>
                        <w:right w:val="none" w:sz="0" w:space="0" w:color="auto"/>
                      </w:divBdr>
                    </w:div>
                  </w:divsChild>
                </w:div>
                <w:div w:id="838036290">
                  <w:marLeft w:val="0"/>
                  <w:marRight w:val="0"/>
                  <w:marTop w:val="0"/>
                  <w:marBottom w:val="0"/>
                  <w:divBdr>
                    <w:top w:val="none" w:sz="0" w:space="0" w:color="auto"/>
                    <w:left w:val="none" w:sz="0" w:space="0" w:color="auto"/>
                    <w:bottom w:val="none" w:sz="0" w:space="0" w:color="auto"/>
                    <w:right w:val="none" w:sz="0" w:space="0" w:color="auto"/>
                  </w:divBdr>
                  <w:divsChild>
                    <w:div w:id="2057198349">
                      <w:marLeft w:val="0"/>
                      <w:marRight w:val="0"/>
                      <w:marTop w:val="0"/>
                      <w:marBottom w:val="0"/>
                      <w:divBdr>
                        <w:top w:val="none" w:sz="0" w:space="0" w:color="auto"/>
                        <w:left w:val="none" w:sz="0" w:space="0" w:color="auto"/>
                        <w:bottom w:val="none" w:sz="0" w:space="0" w:color="auto"/>
                        <w:right w:val="none" w:sz="0" w:space="0" w:color="auto"/>
                      </w:divBdr>
                    </w:div>
                  </w:divsChild>
                </w:div>
                <w:div w:id="843664256">
                  <w:marLeft w:val="0"/>
                  <w:marRight w:val="0"/>
                  <w:marTop w:val="0"/>
                  <w:marBottom w:val="0"/>
                  <w:divBdr>
                    <w:top w:val="none" w:sz="0" w:space="0" w:color="auto"/>
                    <w:left w:val="none" w:sz="0" w:space="0" w:color="auto"/>
                    <w:bottom w:val="none" w:sz="0" w:space="0" w:color="auto"/>
                    <w:right w:val="none" w:sz="0" w:space="0" w:color="auto"/>
                  </w:divBdr>
                  <w:divsChild>
                    <w:div w:id="168101636">
                      <w:marLeft w:val="0"/>
                      <w:marRight w:val="0"/>
                      <w:marTop w:val="0"/>
                      <w:marBottom w:val="0"/>
                      <w:divBdr>
                        <w:top w:val="none" w:sz="0" w:space="0" w:color="auto"/>
                        <w:left w:val="none" w:sz="0" w:space="0" w:color="auto"/>
                        <w:bottom w:val="none" w:sz="0" w:space="0" w:color="auto"/>
                        <w:right w:val="none" w:sz="0" w:space="0" w:color="auto"/>
                      </w:divBdr>
                    </w:div>
                    <w:div w:id="1629554895">
                      <w:marLeft w:val="0"/>
                      <w:marRight w:val="0"/>
                      <w:marTop w:val="0"/>
                      <w:marBottom w:val="0"/>
                      <w:divBdr>
                        <w:top w:val="none" w:sz="0" w:space="0" w:color="auto"/>
                        <w:left w:val="none" w:sz="0" w:space="0" w:color="auto"/>
                        <w:bottom w:val="none" w:sz="0" w:space="0" w:color="auto"/>
                        <w:right w:val="none" w:sz="0" w:space="0" w:color="auto"/>
                      </w:divBdr>
                    </w:div>
                  </w:divsChild>
                </w:div>
                <w:div w:id="894655689">
                  <w:marLeft w:val="0"/>
                  <w:marRight w:val="0"/>
                  <w:marTop w:val="0"/>
                  <w:marBottom w:val="0"/>
                  <w:divBdr>
                    <w:top w:val="none" w:sz="0" w:space="0" w:color="auto"/>
                    <w:left w:val="none" w:sz="0" w:space="0" w:color="auto"/>
                    <w:bottom w:val="none" w:sz="0" w:space="0" w:color="auto"/>
                    <w:right w:val="none" w:sz="0" w:space="0" w:color="auto"/>
                  </w:divBdr>
                  <w:divsChild>
                    <w:div w:id="1838692411">
                      <w:marLeft w:val="0"/>
                      <w:marRight w:val="0"/>
                      <w:marTop w:val="0"/>
                      <w:marBottom w:val="0"/>
                      <w:divBdr>
                        <w:top w:val="none" w:sz="0" w:space="0" w:color="auto"/>
                        <w:left w:val="none" w:sz="0" w:space="0" w:color="auto"/>
                        <w:bottom w:val="none" w:sz="0" w:space="0" w:color="auto"/>
                        <w:right w:val="none" w:sz="0" w:space="0" w:color="auto"/>
                      </w:divBdr>
                    </w:div>
                  </w:divsChild>
                </w:div>
                <w:div w:id="907417247">
                  <w:marLeft w:val="0"/>
                  <w:marRight w:val="0"/>
                  <w:marTop w:val="0"/>
                  <w:marBottom w:val="0"/>
                  <w:divBdr>
                    <w:top w:val="none" w:sz="0" w:space="0" w:color="auto"/>
                    <w:left w:val="none" w:sz="0" w:space="0" w:color="auto"/>
                    <w:bottom w:val="none" w:sz="0" w:space="0" w:color="auto"/>
                    <w:right w:val="none" w:sz="0" w:space="0" w:color="auto"/>
                  </w:divBdr>
                  <w:divsChild>
                    <w:div w:id="115178076">
                      <w:marLeft w:val="0"/>
                      <w:marRight w:val="0"/>
                      <w:marTop w:val="0"/>
                      <w:marBottom w:val="0"/>
                      <w:divBdr>
                        <w:top w:val="none" w:sz="0" w:space="0" w:color="auto"/>
                        <w:left w:val="none" w:sz="0" w:space="0" w:color="auto"/>
                        <w:bottom w:val="none" w:sz="0" w:space="0" w:color="auto"/>
                        <w:right w:val="none" w:sz="0" w:space="0" w:color="auto"/>
                      </w:divBdr>
                    </w:div>
                    <w:div w:id="1287808716">
                      <w:marLeft w:val="0"/>
                      <w:marRight w:val="0"/>
                      <w:marTop w:val="0"/>
                      <w:marBottom w:val="0"/>
                      <w:divBdr>
                        <w:top w:val="none" w:sz="0" w:space="0" w:color="auto"/>
                        <w:left w:val="none" w:sz="0" w:space="0" w:color="auto"/>
                        <w:bottom w:val="none" w:sz="0" w:space="0" w:color="auto"/>
                        <w:right w:val="none" w:sz="0" w:space="0" w:color="auto"/>
                      </w:divBdr>
                    </w:div>
                  </w:divsChild>
                </w:div>
                <w:div w:id="989669612">
                  <w:marLeft w:val="0"/>
                  <w:marRight w:val="0"/>
                  <w:marTop w:val="0"/>
                  <w:marBottom w:val="0"/>
                  <w:divBdr>
                    <w:top w:val="none" w:sz="0" w:space="0" w:color="auto"/>
                    <w:left w:val="none" w:sz="0" w:space="0" w:color="auto"/>
                    <w:bottom w:val="none" w:sz="0" w:space="0" w:color="auto"/>
                    <w:right w:val="none" w:sz="0" w:space="0" w:color="auto"/>
                  </w:divBdr>
                  <w:divsChild>
                    <w:div w:id="990720015">
                      <w:marLeft w:val="0"/>
                      <w:marRight w:val="0"/>
                      <w:marTop w:val="0"/>
                      <w:marBottom w:val="0"/>
                      <w:divBdr>
                        <w:top w:val="none" w:sz="0" w:space="0" w:color="auto"/>
                        <w:left w:val="none" w:sz="0" w:space="0" w:color="auto"/>
                        <w:bottom w:val="none" w:sz="0" w:space="0" w:color="auto"/>
                        <w:right w:val="none" w:sz="0" w:space="0" w:color="auto"/>
                      </w:divBdr>
                    </w:div>
                  </w:divsChild>
                </w:div>
                <w:div w:id="1004631551">
                  <w:marLeft w:val="0"/>
                  <w:marRight w:val="0"/>
                  <w:marTop w:val="0"/>
                  <w:marBottom w:val="0"/>
                  <w:divBdr>
                    <w:top w:val="none" w:sz="0" w:space="0" w:color="auto"/>
                    <w:left w:val="none" w:sz="0" w:space="0" w:color="auto"/>
                    <w:bottom w:val="none" w:sz="0" w:space="0" w:color="auto"/>
                    <w:right w:val="none" w:sz="0" w:space="0" w:color="auto"/>
                  </w:divBdr>
                  <w:divsChild>
                    <w:div w:id="1632907372">
                      <w:marLeft w:val="0"/>
                      <w:marRight w:val="0"/>
                      <w:marTop w:val="0"/>
                      <w:marBottom w:val="0"/>
                      <w:divBdr>
                        <w:top w:val="none" w:sz="0" w:space="0" w:color="auto"/>
                        <w:left w:val="none" w:sz="0" w:space="0" w:color="auto"/>
                        <w:bottom w:val="none" w:sz="0" w:space="0" w:color="auto"/>
                        <w:right w:val="none" w:sz="0" w:space="0" w:color="auto"/>
                      </w:divBdr>
                    </w:div>
                  </w:divsChild>
                </w:div>
                <w:div w:id="1005016882">
                  <w:marLeft w:val="0"/>
                  <w:marRight w:val="0"/>
                  <w:marTop w:val="0"/>
                  <w:marBottom w:val="0"/>
                  <w:divBdr>
                    <w:top w:val="none" w:sz="0" w:space="0" w:color="auto"/>
                    <w:left w:val="none" w:sz="0" w:space="0" w:color="auto"/>
                    <w:bottom w:val="none" w:sz="0" w:space="0" w:color="auto"/>
                    <w:right w:val="none" w:sz="0" w:space="0" w:color="auto"/>
                  </w:divBdr>
                  <w:divsChild>
                    <w:div w:id="82149116">
                      <w:marLeft w:val="0"/>
                      <w:marRight w:val="0"/>
                      <w:marTop w:val="0"/>
                      <w:marBottom w:val="0"/>
                      <w:divBdr>
                        <w:top w:val="none" w:sz="0" w:space="0" w:color="auto"/>
                        <w:left w:val="none" w:sz="0" w:space="0" w:color="auto"/>
                        <w:bottom w:val="none" w:sz="0" w:space="0" w:color="auto"/>
                        <w:right w:val="none" w:sz="0" w:space="0" w:color="auto"/>
                      </w:divBdr>
                    </w:div>
                  </w:divsChild>
                </w:div>
                <w:div w:id="1011837628">
                  <w:marLeft w:val="0"/>
                  <w:marRight w:val="0"/>
                  <w:marTop w:val="0"/>
                  <w:marBottom w:val="0"/>
                  <w:divBdr>
                    <w:top w:val="none" w:sz="0" w:space="0" w:color="auto"/>
                    <w:left w:val="none" w:sz="0" w:space="0" w:color="auto"/>
                    <w:bottom w:val="none" w:sz="0" w:space="0" w:color="auto"/>
                    <w:right w:val="none" w:sz="0" w:space="0" w:color="auto"/>
                  </w:divBdr>
                  <w:divsChild>
                    <w:div w:id="30350483">
                      <w:marLeft w:val="0"/>
                      <w:marRight w:val="0"/>
                      <w:marTop w:val="0"/>
                      <w:marBottom w:val="0"/>
                      <w:divBdr>
                        <w:top w:val="none" w:sz="0" w:space="0" w:color="auto"/>
                        <w:left w:val="none" w:sz="0" w:space="0" w:color="auto"/>
                        <w:bottom w:val="none" w:sz="0" w:space="0" w:color="auto"/>
                        <w:right w:val="none" w:sz="0" w:space="0" w:color="auto"/>
                      </w:divBdr>
                    </w:div>
                    <w:div w:id="367023850">
                      <w:marLeft w:val="0"/>
                      <w:marRight w:val="0"/>
                      <w:marTop w:val="0"/>
                      <w:marBottom w:val="0"/>
                      <w:divBdr>
                        <w:top w:val="none" w:sz="0" w:space="0" w:color="auto"/>
                        <w:left w:val="none" w:sz="0" w:space="0" w:color="auto"/>
                        <w:bottom w:val="none" w:sz="0" w:space="0" w:color="auto"/>
                        <w:right w:val="none" w:sz="0" w:space="0" w:color="auto"/>
                      </w:divBdr>
                    </w:div>
                  </w:divsChild>
                </w:div>
                <w:div w:id="1039209593">
                  <w:marLeft w:val="0"/>
                  <w:marRight w:val="0"/>
                  <w:marTop w:val="0"/>
                  <w:marBottom w:val="0"/>
                  <w:divBdr>
                    <w:top w:val="none" w:sz="0" w:space="0" w:color="auto"/>
                    <w:left w:val="none" w:sz="0" w:space="0" w:color="auto"/>
                    <w:bottom w:val="none" w:sz="0" w:space="0" w:color="auto"/>
                    <w:right w:val="none" w:sz="0" w:space="0" w:color="auto"/>
                  </w:divBdr>
                  <w:divsChild>
                    <w:div w:id="701827294">
                      <w:marLeft w:val="0"/>
                      <w:marRight w:val="0"/>
                      <w:marTop w:val="0"/>
                      <w:marBottom w:val="0"/>
                      <w:divBdr>
                        <w:top w:val="none" w:sz="0" w:space="0" w:color="auto"/>
                        <w:left w:val="none" w:sz="0" w:space="0" w:color="auto"/>
                        <w:bottom w:val="none" w:sz="0" w:space="0" w:color="auto"/>
                        <w:right w:val="none" w:sz="0" w:space="0" w:color="auto"/>
                      </w:divBdr>
                    </w:div>
                  </w:divsChild>
                </w:div>
                <w:div w:id="1054617553">
                  <w:marLeft w:val="0"/>
                  <w:marRight w:val="0"/>
                  <w:marTop w:val="0"/>
                  <w:marBottom w:val="0"/>
                  <w:divBdr>
                    <w:top w:val="none" w:sz="0" w:space="0" w:color="auto"/>
                    <w:left w:val="none" w:sz="0" w:space="0" w:color="auto"/>
                    <w:bottom w:val="none" w:sz="0" w:space="0" w:color="auto"/>
                    <w:right w:val="none" w:sz="0" w:space="0" w:color="auto"/>
                  </w:divBdr>
                  <w:divsChild>
                    <w:div w:id="435448971">
                      <w:marLeft w:val="0"/>
                      <w:marRight w:val="0"/>
                      <w:marTop w:val="0"/>
                      <w:marBottom w:val="0"/>
                      <w:divBdr>
                        <w:top w:val="none" w:sz="0" w:space="0" w:color="auto"/>
                        <w:left w:val="none" w:sz="0" w:space="0" w:color="auto"/>
                        <w:bottom w:val="none" w:sz="0" w:space="0" w:color="auto"/>
                        <w:right w:val="none" w:sz="0" w:space="0" w:color="auto"/>
                      </w:divBdr>
                    </w:div>
                  </w:divsChild>
                </w:div>
                <w:div w:id="1075974870">
                  <w:marLeft w:val="0"/>
                  <w:marRight w:val="0"/>
                  <w:marTop w:val="0"/>
                  <w:marBottom w:val="0"/>
                  <w:divBdr>
                    <w:top w:val="none" w:sz="0" w:space="0" w:color="auto"/>
                    <w:left w:val="none" w:sz="0" w:space="0" w:color="auto"/>
                    <w:bottom w:val="none" w:sz="0" w:space="0" w:color="auto"/>
                    <w:right w:val="none" w:sz="0" w:space="0" w:color="auto"/>
                  </w:divBdr>
                  <w:divsChild>
                    <w:div w:id="875042622">
                      <w:marLeft w:val="0"/>
                      <w:marRight w:val="0"/>
                      <w:marTop w:val="0"/>
                      <w:marBottom w:val="0"/>
                      <w:divBdr>
                        <w:top w:val="none" w:sz="0" w:space="0" w:color="auto"/>
                        <w:left w:val="none" w:sz="0" w:space="0" w:color="auto"/>
                        <w:bottom w:val="none" w:sz="0" w:space="0" w:color="auto"/>
                        <w:right w:val="none" w:sz="0" w:space="0" w:color="auto"/>
                      </w:divBdr>
                    </w:div>
                  </w:divsChild>
                </w:div>
                <w:div w:id="1080493054">
                  <w:marLeft w:val="0"/>
                  <w:marRight w:val="0"/>
                  <w:marTop w:val="0"/>
                  <w:marBottom w:val="0"/>
                  <w:divBdr>
                    <w:top w:val="none" w:sz="0" w:space="0" w:color="auto"/>
                    <w:left w:val="none" w:sz="0" w:space="0" w:color="auto"/>
                    <w:bottom w:val="none" w:sz="0" w:space="0" w:color="auto"/>
                    <w:right w:val="none" w:sz="0" w:space="0" w:color="auto"/>
                  </w:divBdr>
                  <w:divsChild>
                    <w:div w:id="1680962606">
                      <w:marLeft w:val="0"/>
                      <w:marRight w:val="0"/>
                      <w:marTop w:val="0"/>
                      <w:marBottom w:val="0"/>
                      <w:divBdr>
                        <w:top w:val="none" w:sz="0" w:space="0" w:color="auto"/>
                        <w:left w:val="none" w:sz="0" w:space="0" w:color="auto"/>
                        <w:bottom w:val="none" w:sz="0" w:space="0" w:color="auto"/>
                        <w:right w:val="none" w:sz="0" w:space="0" w:color="auto"/>
                      </w:divBdr>
                    </w:div>
                  </w:divsChild>
                </w:div>
                <w:div w:id="1087579940">
                  <w:marLeft w:val="0"/>
                  <w:marRight w:val="0"/>
                  <w:marTop w:val="0"/>
                  <w:marBottom w:val="0"/>
                  <w:divBdr>
                    <w:top w:val="none" w:sz="0" w:space="0" w:color="auto"/>
                    <w:left w:val="none" w:sz="0" w:space="0" w:color="auto"/>
                    <w:bottom w:val="none" w:sz="0" w:space="0" w:color="auto"/>
                    <w:right w:val="none" w:sz="0" w:space="0" w:color="auto"/>
                  </w:divBdr>
                  <w:divsChild>
                    <w:div w:id="136344893">
                      <w:marLeft w:val="0"/>
                      <w:marRight w:val="0"/>
                      <w:marTop w:val="0"/>
                      <w:marBottom w:val="0"/>
                      <w:divBdr>
                        <w:top w:val="none" w:sz="0" w:space="0" w:color="auto"/>
                        <w:left w:val="none" w:sz="0" w:space="0" w:color="auto"/>
                        <w:bottom w:val="none" w:sz="0" w:space="0" w:color="auto"/>
                        <w:right w:val="none" w:sz="0" w:space="0" w:color="auto"/>
                      </w:divBdr>
                    </w:div>
                    <w:div w:id="2122606556">
                      <w:marLeft w:val="0"/>
                      <w:marRight w:val="0"/>
                      <w:marTop w:val="0"/>
                      <w:marBottom w:val="0"/>
                      <w:divBdr>
                        <w:top w:val="none" w:sz="0" w:space="0" w:color="auto"/>
                        <w:left w:val="none" w:sz="0" w:space="0" w:color="auto"/>
                        <w:bottom w:val="none" w:sz="0" w:space="0" w:color="auto"/>
                        <w:right w:val="none" w:sz="0" w:space="0" w:color="auto"/>
                      </w:divBdr>
                    </w:div>
                  </w:divsChild>
                </w:div>
                <w:div w:id="1091698744">
                  <w:marLeft w:val="0"/>
                  <w:marRight w:val="0"/>
                  <w:marTop w:val="0"/>
                  <w:marBottom w:val="0"/>
                  <w:divBdr>
                    <w:top w:val="none" w:sz="0" w:space="0" w:color="auto"/>
                    <w:left w:val="none" w:sz="0" w:space="0" w:color="auto"/>
                    <w:bottom w:val="none" w:sz="0" w:space="0" w:color="auto"/>
                    <w:right w:val="none" w:sz="0" w:space="0" w:color="auto"/>
                  </w:divBdr>
                  <w:divsChild>
                    <w:div w:id="844324826">
                      <w:marLeft w:val="0"/>
                      <w:marRight w:val="0"/>
                      <w:marTop w:val="0"/>
                      <w:marBottom w:val="0"/>
                      <w:divBdr>
                        <w:top w:val="none" w:sz="0" w:space="0" w:color="auto"/>
                        <w:left w:val="none" w:sz="0" w:space="0" w:color="auto"/>
                        <w:bottom w:val="none" w:sz="0" w:space="0" w:color="auto"/>
                        <w:right w:val="none" w:sz="0" w:space="0" w:color="auto"/>
                      </w:divBdr>
                    </w:div>
                  </w:divsChild>
                </w:div>
                <w:div w:id="1191723028">
                  <w:marLeft w:val="0"/>
                  <w:marRight w:val="0"/>
                  <w:marTop w:val="0"/>
                  <w:marBottom w:val="0"/>
                  <w:divBdr>
                    <w:top w:val="none" w:sz="0" w:space="0" w:color="auto"/>
                    <w:left w:val="none" w:sz="0" w:space="0" w:color="auto"/>
                    <w:bottom w:val="none" w:sz="0" w:space="0" w:color="auto"/>
                    <w:right w:val="none" w:sz="0" w:space="0" w:color="auto"/>
                  </w:divBdr>
                  <w:divsChild>
                    <w:div w:id="1774203075">
                      <w:marLeft w:val="0"/>
                      <w:marRight w:val="0"/>
                      <w:marTop w:val="0"/>
                      <w:marBottom w:val="0"/>
                      <w:divBdr>
                        <w:top w:val="none" w:sz="0" w:space="0" w:color="auto"/>
                        <w:left w:val="none" w:sz="0" w:space="0" w:color="auto"/>
                        <w:bottom w:val="none" w:sz="0" w:space="0" w:color="auto"/>
                        <w:right w:val="none" w:sz="0" w:space="0" w:color="auto"/>
                      </w:divBdr>
                    </w:div>
                  </w:divsChild>
                </w:div>
                <w:div w:id="1219513144">
                  <w:marLeft w:val="0"/>
                  <w:marRight w:val="0"/>
                  <w:marTop w:val="0"/>
                  <w:marBottom w:val="0"/>
                  <w:divBdr>
                    <w:top w:val="none" w:sz="0" w:space="0" w:color="auto"/>
                    <w:left w:val="none" w:sz="0" w:space="0" w:color="auto"/>
                    <w:bottom w:val="none" w:sz="0" w:space="0" w:color="auto"/>
                    <w:right w:val="none" w:sz="0" w:space="0" w:color="auto"/>
                  </w:divBdr>
                  <w:divsChild>
                    <w:div w:id="838277550">
                      <w:marLeft w:val="0"/>
                      <w:marRight w:val="0"/>
                      <w:marTop w:val="0"/>
                      <w:marBottom w:val="0"/>
                      <w:divBdr>
                        <w:top w:val="none" w:sz="0" w:space="0" w:color="auto"/>
                        <w:left w:val="none" w:sz="0" w:space="0" w:color="auto"/>
                        <w:bottom w:val="none" w:sz="0" w:space="0" w:color="auto"/>
                        <w:right w:val="none" w:sz="0" w:space="0" w:color="auto"/>
                      </w:divBdr>
                    </w:div>
                    <w:div w:id="969096473">
                      <w:marLeft w:val="0"/>
                      <w:marRight w:val="0"/>
                      <w:marTop w:val="0"/>
                      <w:marBottom w:val="0"/>
                      <w:divBdr>
                        <w:top w:val="none" w:sz="0" w:space="0" w:color="auto"/>
                        <w:left w:val="none" w:sz="0" w:space="0" w:color="auto"/>
                        <w:bottom w:val="none" w:sz="0" w:space="0" w:color="auto"/>
                        <w:right w:val="none" w:sz="0" w:space="0" w:color="auto"/>
                      </w:divBdr>
                    </w:div>
                    <w:div w:id="2042825556">
                      <w:marLeft w:val="0"/>
                      <w:marRight w:val="0"/>
                      <w:marTop w:val="0"/>
                      <w:marBottom w:val="0"/>
                      <w:divBdr>
                        <w:top w:val="none" w:sz="0" w:space="0" w:color="auto"/>
                        <w:left w:val="none" w:sz="0" w:space="0" w:color="auto"/>
                        <w:bottom w:val="none" w:sz="0" w:space="0" w:color="auto"/>
                        <w:right w:val="none" w:sz="0" w:space="0" w:color="auto"/>
                      </w:divBdr>
                    </w:div>
                  </w:divsChild>
                </w:div>
                <w:div w:id="1221676378">
                  <w:marLeft w:val="0"/>
                  <w:marRight w:val="0"/>
                  <w:marTop w:val="0"/>
                  <w:marBottom w:val="0"/>
                  <w:divBdr>
                    <w:top w:val="none" w:sz="0" w:space="0" w:color="auto"/>
                    <w:left w:val="none" w:sz="0" w:space="0" w:color="auto"/>
                    <w:bottom w:val="none" w:sz="0" w:space="0" w:color="auto"/>
                    <w:right w:val="none" w:sz="0" w:space="0" w:color="auto"/>
                  </w:divBdr>
                  <w:divsChild>
                    <w:div w:id="1193111515">
                      <w:marLeft w:val="0"/>
                      <w:marRight w:val="0"/>
                      <w:marTop w:val="0"/>
                      <w:marBottom w:val="0"/>
                      <w:divBdr>
                        <w:top w:val="none" w:sz="0" w:space="0" w:color="auto"/>
                        <w:left w:val="none" w:sz="0" w:space="0" w:color="auto"/>
                        <w:bottom w:val="none" w:sz="0" w:space="0" w:color="auto"/>
                        <w:right w:val="none" w:sz="0" w:space="0" w:color="auto"/>
                      </w:divBdr>
                    </w:div>
                  </w:divsChild>
                </w:div>
                <w:div w:id="1227186548">
                  <w:marLeft w:val="0"/>
                  <w:marRight w:val="0"/>
                  <w:marTop w:val="0"/>
                  <w:marBottom w:val="0"/>
                  <w:divBdr>
                    <w:top w:val="none" w:sz="0" w:space="0" w:color="auto"/>
                    <w:left w:val="none" w:sz="0" w:space="0" w:color="auto"/>
                    <w:bottom w:val="none" w:sz="0" w:space="0" w:color="auto"/>
                    <w:right w:val="none" w:sz="0" w:space="0" w:color="auto"/>
                  </w:divBdr>
                  <w:divsChild>
                    <w:div w:id="1494221396">
                      <w:marLeft w:val="0"/>
                      <w:marRight w:val="0"/>
                      <w:marTop w:val="0"/>
                      <w:marBottom w:val="0"/>
                      <w:divBdr>
                        <w:top w:val="none" w:sz="0" w:space="0" w:color="auto"/>
                        <w:left w:val="none" w:sz="0" w:space="0" w:color="auto"/>
                        <w:bottom w:val="none" w:sz="0" w:space="0" w:color="auto"/>
                        <w:right w:val="none" w:sz="0" w:space="0" w:color="auto"/>
                      </w:divBdr>
                    </w:div>
                  </w:divsChild>
                </w:div>
                <w:div w:id="1262647099">
                  <w:marLeft w:val="0"/>
                  <w:marRight w:val="0"/>
                  <w:marTop w:val="0"/>
                  <w:marBottom w:val="0"/>
                  <w:divBdr>
                    <w:top w:val="none" w:sz="0" w:space="0" w:color="auto"/>
                    <w:left w:val="none" w:sz="0" w:space="0" w:color="auto"/>
                    <w:bottom w:val="none" w:sz="0" w:space="0" w:color="auto"/>
                    <w:right w:val="none" w:sz="0" w:space="0" w:color="auto"/>
                  </w:divBdr>
                  <w:divsChild>
                    <w:div w:id="1746292623">
                      <w:marLeft w:val="0"/>
                      <w:marRight w:val="0"/>
                      <w:marTop w:val="0"/>
                      <w:marBottom w:val="0"/>
                      <w:divBdr>
                        <w:top w:val="none" w:sz="0" w:space="0" w:color="auto"/>
                        <w:left w:val="none" w:sz="0" w:space="0" w:color="auto"/>
                        <w:bottom w:val="none" w:sz="0" w:space="0" w:color="auto"/>
                        <w:right w:val="none" w:sz="0" w:space="0" w:color="auto"/>
                      </w:divBdr>
                    </w:div>
                  </w:divsChild>
                </w:div>
                <w:div w:id="1274704778">
                  <w:marLeft w:val="0"/>
                  <w:marRight w:val="0"/>
                  <w:marTop w:val="0"/>
                  <w:marBottom w:val="0"/>
                  <w:divBdr>
                    <w:top w:val="none" w:sz="0" w:space="0" w:color="auto"/>
                    <w:left w:val="none" w:sz="0" w:space="0" w:color="auto"/>
                    <w:bottom w:val="none" w:sz="0" w:space="0" w:color="auto"/>
                    <w:right w:val="none" w:sz="0" w:space="0" w:color="auto"/>
                  </w:divBdr>
                  <w:divsChild>
                    <w:div w:id="1507673702">
                      <w:marLeft w:val="0"/>
                      <w:marRight w:val="0"/>
                      <w:marTop w:val="0"/>
                      <w:marBottom w:val="0"/>
                      <w:divBdr>
                        <w:top w:val="none" w:sz="0" w:space="0" w:color="auto"/>
                        <w:left w:val="none" w:sz="0" w:space="0" w:color="auto"/>
                        <w:bottom w:val="none" w:sz="0" w:space="0" w:color="auto"/>
                        <w:right w:val="none" w:sz="0" w:space="0" w:color="auto"/>
                      </w:divBdr>
                    </w:div>
                  </w:divsChild>
                </w:div>
                <w:div w:id="1299340984">
                  <w:marLeft w:val="0"/>
                  <w:marRight w:val="0"/>
                  <w:marTop w:val="0"/>
                  <w:marBottom w:val="0"/>
                  <w:divBdr>
                    <w:top w:val="none" w:sz="0" w:space="0" w:color="auto"/>
                    <w:left w:val="none" w:sz="0" w:space="0" w:color="auto"/>
                    <w:bottom w:val="none" w:sz="0" w:space="0" w:color="auto"/>
                    <w:right w:val="none" w:sz="0" w:space="0" w:color="auto"/>
                  </w:divBdr>
                  <w:divsChild>
                    <w:div w:id="1796484188">
                      <w:marLeft w:val="0"/>
                      <w:marRight w:val="0"/>
                      <w:marTop w:val="0"/>
                      <w:marBottom w:val="0"/>
                      <w:divBdr>
                        <w:top w:val="none" w:sz="0" w:space="0" w:color="auto"/>
                        <w:left w:val="none" w:sz="0" w:space="0" w:color="auto"/>
                        <w:bottom w:val="none" w:sz="0" w:space="0" w:color="auto"/>
                        <w:right w:val="none" w:sz="0" w:space="0" w:color="auto"/>
                      </w:divBdr>
                    </w:div>
                  </w:divsChild>
                </w:div>
                <w:div w:id="1362050316">
                  <w:marLeft w:val="0"/>
                  <w:marRight w:val="0"/>
                  <w:marTop w:val="0"/>
                  <w:marBottom w:val="0"/>
                  <w:divBdr>
                    <w:top w:val="none" w:sz="0" w:space="0" w:color="auto"/>
                    <w:left w:val="none" w:sz="0" w:space="0" w:color="auto"/>
                    <w:bottom w:val="none" w:sz="0" w:space="0" w:color="auto"/>
                    <w:right w:val="none" w:sz="0" w:space="0" w:color="auto"/>
                  </w:divBdr>
                  <w:divsChild>
                    <w:div w:id="531502273">
                      <w:marLeft w:val="0"/>
                      <w:marRight w:val="0"/>
                      <w:marTop w:val="0"/>
                      <w:marBottom w:val="0"/>
                      <w:divBdr>
                        <w:top w:val="none" w:sz="0" w:space="0" w:color="auto"/>
                        <w:left w:val="none" w:sz="0" w:space="0" w:color="auto"/>
                        <w:bottom w:val="none" w:sz="0" w:space="0" w:color="auto"/>
                        <w:right w:val="none" w:sz="0" w:space="0" w:color="auto"/>
                      </w:divBdr>
                    </w:div>
                    <w:div w:id="1096485998">
                      <w:marLeft w:val="0"/>
                      <w:marRight w:val="0"/>
                      <w:marTop w:val="0"/>
                      <w:marBottom w:val="0"/>
                      <w:divBdr>
                        <w:top w:val="none" w:sz="0" w:space="0" w:color="auto"/>
                        <w:left w:val="none" w:sz="0" w:space="0" w:color="auto"/>
                        <w:bottom w:val="none" w:sz="0" w:space="0" w:color="auto"/>
                        <w:right w:val="none" w:sz="0" w:space="0" w:color="auto"/>
                      </w:divBdr>
                    </w:div>
                  </w:divsChild>
                </w:div>
                <w:div w:id="1363436158">
                  <w:marLeft w:val="0"/>
                  <w:marRight w:val="0"/>
                  <w:marTop w:val="0"/>
                  <w:marBottom w:val="0"/>
                  <w:divBdr>
                    <w:top w:val="none" w:sz="0" w:space="0" w:color="auto"/>
                    <w:left w:val="none" w:sz="0" w:space="0" w:color="auto"/>
                    <w:bottom w:val="none" w:sz="0" w:space="0" w:color="auto"/>
                    <w:right w:val="none" w:sz="0" w:space="0" w:color="auto"/>
                  </w:divBdr>
                  <w:divsChild>
                    <w:div w:id="2060546191">
                      <w:marLeft w:val="0"/>
                      <w:marRight w:val="0"/>
                      <w:marTop w:val="0"/>
                      <w:marBottom w:val="0"/>
                      <w:divBdr>
                        <w:top w:val="none" w:sz="0" w:space="0" w:color="auto"/>
                        <w:left w:val="none" w:sz="0" w:space="0" w:color="auto"/>
                        <w:bottom w:val="none" w:sz="0" w:space="0" w:color="auto"/>
                        <w:right w:val="none" w:sz="0" w:space="0" w:color="auto"/>
                      </w:divBdr>
                    </w:div>
                  </w:divsChild>
                </w:div>
                <w:div w:id="1366829871">
                  <w:marLeft w:val="0"/>
                  <w:marRight w:val="0"/>
                  <w:marTop w:val="0"/>
                  <w:marBottom w:val="0"/>
                  <w:divBdr>
                    <w:top w:val="none" w:sz="0" w:space="0" w:color="auto"/>
                    <w:left w:val="none" w:sz="0" w:space="0" w:color="auto"/>
                    <w:bottom w:val="none" w:sz="0" w:space="0" w:color="auto"/>
                    <w:right w:val="none" w:sz="0" w:space="0" w:color="auto"/>
                  </w:divBdr>
                  <w:divsChild>
                    <w:div w:id="144854927">
                      <w:marLeft w:val="0"/>
                      <w:marRight w:val="0"/>
                      <w:marTop w:val="0"/>
                      <w:marBottom w:val="0"/>
                      <w:divBdr>
                        <w:top w:val="none" w:sz="0" w:space="0" w:color="auto"/>
                        <w:left w:val="none" w:sz="0" w:space="0" w:color="auto"/>
                        <w:bottom w:val="none" w:sz="0" w:space="0" w:color="auto"/>
                        <w:right w:val="none" w:sz="0" w:space="0" w:color="auto"/>
                      </w:divBdr>
                    </w:div>
                  </w:divsChild>
                </w:div>
                <w:div w:id="1373116014">
                  <w:marLeft w:val="0"/>
                  <w:marRight w:val="0"/>
                  <w:marTop w:val="0"/>
                  <w:marBottom w:val="0"/>
                  <w:divBdr>
                    <w:top w:val="none" w:sz="0" w:space="0" w:color="auto"/>
                    <w:left w:val="none" w:sz="0" w:space="0" w:color="auto"/>
                    <w:bottom w:val="none" w:sz="0" w:space="0" w:color="auto"/>
                    <w:right w:val="none" w:sz="0" w:space="0" w:color="auto"/>
                  </w:divBdr>
                  <w:divsChild>
                    <w:div w:id="846754460">
                      <w:marLeft w:val="0"/>
                      <w:marRight w:val="0"/>
                      <w:marTop w:val="0"/>
                      <w:marBottom w:val="0"/>
                      <w:divBdr>
                        <w:top w:val="none" w:sz="0" w:space="0" w:color="auto"/>
                        <w:left w:val="none" w:sz="0" w:space="0" w:color="auto"/>
                        <w:bottom w:val="none" w:sz="0" w:space="0" w:color="auto"/>
                        <w:right w:val="none" w:sz="0" w:space="0" w:color="auto"/>
                      </w:divBdr>
                    </w:div>
                    <w:div w:id="1847206603">
                      <w:marLeft w:val="0"/>
                      <w:marRight w:val="0"/>
                      <w:marTop w:val="0"/>
                      <w:marBottom w:val="0"/>
                      <w:divBdr>
                        <w:top w:val="none" w:sz="0" w:space="0" w:color="auto"/>
                        <w:left w:val="none" w:sz="0" w:space="0" w:color="auto"/>
                        <w:bottom w:val="none" w:sz="0" w:space="0" w:color="auto"/>
                        <w:right w:val="none" w:sz="0" w:space="0" w:color="auto"/>
                      </w:divBdr>
                    </w:div>
                  </w:divsChild>
                </w:div>
                <w:div w:id="1446774467">
                  <w:marLeft w:val="0"/>
                  <w:marRight w:val="0"/>
                  <w:marTop w:val="0"/>
                  <w:marBottom w:val="0"/>
                  <w:divBdr>
                    <w:top w:val="none" w:sz="0" w:space="0" w:color="auto"/>
                    <w:left w:val="none" w:sz="0" w:space="0" w:color="auto"/>
                    <w:bottom w:val="none" w:sz="0" w:space="0" w:color="auto"/>
                    <w:right w:val="none" w:sz="0" w:space="0" w:color="auto"/>
                  </w:divBdr>
                  <w:divsChild>
                    <w:div w:id="969481891">
                      <w:marLeft w:val="0"/>
                      <w:marRight w:val="0"/>
                      <w:marTop w:val="0"/>
                      <w:marBottom w:val="0"/>
                      <w:divBdr>
                        <w:top w:val="none" w:sz="0" w:space="0" w:color="auto"/>
                        <w:left w:val="none" w:sz="0" w:space="0" w:color="auto"/>
                        <w:bottom w:val="none" w:sz="0" w:space="0" w:color="auto"/>
                        <w:right w:val="none" w:sz="0" w:space="0" w:color="auto"/>
                      </w:divBdr>
                    </w:div>
                  </w:divsChild>
                </w:div>
                <w:div w:id="1493988670">
                  <w:marLeft w:val="0"/>
                  <w:marRight w:val="0"/>
                  <w:marTop w:val="0"/>
                  <w:marBottom w:val="0"/>
                  <w:divBdr>
                    <w:top w:val="none" w:sz="0" w:space="0" w:color="auto"/>
                    <w:left w:val="none" w:sz="0" w:space="0" w:color="auto"/>
                    <w:bottom w:val="none" w:sz="0" w:space="0" w:color="auto"/>
                    <w:right w:val="none" w:sz="0" w:space="0" w:color="auto"/>
                  </w:divBdr>
                  <w:divsChild>
                    <w:div w:id="2100246381">
                      <w:marLeft w:val="0"/>
                      <w:marRight w:val="0"/>
                      <w:marTop w:val="0"/>
                      <w:marBottom w:val="0"/>
                      <w:divBdr>
                        <w:top w:val="none" w:sz="0" w:space="0" w:color="auto"/>
                        <w:left w:val="none" w:sz="0" w:space="0" w:color="auto"/>
                        <w:bottom w:val="none" w:sz="0" w:space="0" w:color="auto"/>
                        <w:right w:val="none" w:sz="0" w:space="0" w:color="auto"/>
                      </w:divBdr>
                    </w:div>
                  </w:divsChild>
                </w:div>
                <w:div w:id="1507358778">
                  <w:marLeft w:val="0"/>
                  <w:marRight w:val="0"/>
                  <w:marTop w:val="0"/>
                  <w:marBottom w:val="0"/>
                  <w:divBdr>
                    <w:top w:val="none" w:sz="0" w:space="0" w:color="auto"/>
                    <w:left w:val="none" w:sz="0" w:space="0" w:color="auto"/>
                    <w:bottom w:val="none" w:sz="0" w:space="0" w:color="auto"/>
                    <w:right w:val="none" w:sz="0" w:space="0" w:color="auto"/>
                  </w:divBdr>
                  <w:divsChild>
                    <w:div w:id="379524743">
                      <w:marLeft w:val="0"/>
                      <w:marRight w:val="0"/>
                      <w:marTop w:val="0"/>
                      <w:marBottom w:val="0"/>
                      <w:divBdr>
                        <w:top w:val="none" w:sz="0" w:space="0" w:color="auto"/>
                        <w:left w:val="none" w:sz="0" w:space="0" w:color="auto"/>
                        <w:bottom w:val="none" w:sz="0" w:space="0" w:color="auto"/>
                        <w:right w:val="none" w:sz="0" w:space="0" w:color="auto"/>
                      </w:divBdr>
                    </w:div>
                    <w:div w:id="1228761228">
                      <w:marLeft w:val="0"/>
                      <w:marRight w:val="0"/>
                      <w:marTop w:val="0"/>
                      <w:marBottom w:val="0"/>
                      <w:divBdr>
                        <w:top w:val="none" w:sz="0" w:space="0" w:color="auto"/>
                        <w:left w:val="none" w:sz="0" w:space="0" w:color="auto"/>
                        <w:bottom w:val="none" w:sz="0" w:space="0" w:color="auto"/>
                        <w:right w:val="none" w:sz="0" w:space="0" w:color="auto"/>
                      </w:divBdr>
                    </w:div>
                  </w:divsChild>
                </w:div>
                <w:div w:id="1519730348">
                  <w:marLeft w:val="0"/>
                  <w:marRight w:val="0"/>
                  <w:marTop w:val="0"/>
                  <w:marBottom w:val="0"/>
                  <w:divBdr>
                    <w:top w:val="none" w:sz="0" w:space="0" w:color="auto"/>
                    <w:left w:val="none" w:sz="0" w:space="0" w:color="auto"/>
                    <w:bottom w:val="none" w:sz="0" w:space="0" w:color="auto"/>
                    <w:right w:val="none" w:sz="0" w:space="0" w:color="auto"/>
                  </w:divBdr>
                  <w:divsChild>
                    <w:div w:id="436221621">
                      <w:marLeft w:val="0"/>
                      <w:marRight w:val="0"/>
                      <w:marTop w:val="0"/>
                      <w:marBottom w:val="0"/>
                      <w:divBdr>
                        <w:top w:val="none" w:sz="0" w:space="0" w:color="auto"/>
                        <w:left w:val="none" w:sz="0" w:space="0" w:color="auto"/>
                        <w:bottom w:val="none" w:sz="0" w:space="0" w:color="auto"/>
                        <w:right w:val="none" w:sz="0" w:space="0" w:color="auto"/>
                      </w:divBdr>
                    </w:div>
                  </w:divsChild>
                </w:div>
                <w:div w:id="1524903411">
                  <w:marLeft w:val="0"/>
                  <w:marRight w:val="0"/>
                  <w:marTop w:val="0"/>
                  <w:marBottom w:val="0"/>
                  <w:divBdr>
                    <w:top w:val="none" w:sz="0" w:space="0" w:color="auto"/>
                    <w:left w:val="none" w:sz="0" w:space="0" w:color="auto"/>
                    <w:bottom w:val="none" w:sz="0" w:space="0" w:color="auto"/>
                    <w:right w:val="none" w:sz="0" w:space="0" w:color="auto"/>
                  </w:divBdr>
                  <w:divsChild>
                    <w:div w:id="477721033">
                      <w:marLeft w:val="0"/>
                      <w:marRight w:val="0"/>
                      <w:marTop w:val="0"/>
                      <w:marBottom w:val="0"/>
                      <w:divBdr>
                        <w:top w:val="none" w:sz="0" w:space="0" w:color="auto"/>
                        <w:left w:val="none" w:sz="0" w:space="0" w:color="auto"/>
                        <w:bottom w:val="none" w:sz="0" w:space="0" w:color="auto"/>
                        <w:right w:val="none" w:sz="0" w:space="0" w:color="auto"/>
                      </w:divBdr>
                    </w:div>
                  </w:divsChild>
                </w:div>
                <w:div w:id="1534222008">
                  <w:marLeft w:val="0"/>
                  <w:marRight w:val="0"/>
                  <w:marTop w:val="0"/>
                  <w:marBottom w:val="0"/>
                  <w:divBdr>
                    <w:top w:val="none" w:sz="0" w:space="0" w:color="auto"/>
                    <w:left w:val="none" w:sz="0" w:space="0" w:color="auto"/>
                    <w:bottom w:val="none" w:sz="0" w:space="0" w:color="auto"/>
                    <w:right w:val="none" w:sz="0" w:space="0" w:color="auto"/>
                  </w:divBdr>
                  <w:divsChild>
                    <w:div w:id="928270634">
                      <w:marLeft w:val="0"/>
                      <w:marRight w:val="0"/>
                      <w:marTop w:val="0"/>
                      <w:marBottom w:val="0"/>
                      <w:divBdr>
                        <w:top w:val="none" w:sz="0" w:space="0" w:color="auto"/>
                        <w:left w:val="none" w:sz="0" w:space="0" w:color="auto"/>
                        <w:bottom w:val="none" w:sz="0" w:space="0" w:color="auto"/>
                        <w:right w:val="none" w:sz="0" w:space="0" w:color="auto"/>
                      </w:divBdr>
                    </w:div>
                  </w:divsChild>
                </w:div>
                <w:div w:id="1546991895">
                  <w:marLeft w:val="0"/>
                  <w:marRight w:val="0"/>
                  <w:marTop w:val="0"/>
                  <w:marBottom w:val="0"/>
                  <w:divBdr>
                    <w:top w:val="none" w:sz="0" w:space="0" w:color="auto"/>
                    <w:left w:val="none" w:sz="0" w:space="0" w:color="auto"/>
                    <w:bottom w:val="none" w:sz="0" w:space="0" w:color="auto"/>
                    <w:right w:val="none" w:sz="0" w:space="0" w:color="auto"/>
                  </w:divBdr>
                  <w:divsChild>
                    <w:div w:id="1561860370">
                      <w:marLeft w:val="0"/>
                      <w:marRight w:val="0"/>
                      <w:marTop w:val="0"/>
                      <w:marBottom w:val="0"/>
                      <w:divBdr>
                        <w:top w:val="none" w:sz="0" w:space="0" w:color="auto"/>
                        <w:left w:val="none" w:sz="0" w:space="0" w:color="auto"/>
                        <w:bottom w:val="none" w:sz="0" w:space="0" w:color="auto"/>
                        <w:right w:val="none" w:sz="0" w:space="0" w:color="auto"/>
                      </w:divBdr>
                    </w:div>
                  </w:divsChild>
                </w:div>
                <w:div w:id="1573588944">
                  <w:marLeft w:val="0"/>
                  <w:marRight w:val="0"/>
                  <w:marTop w:val="0"/>
                  <w:marBottom w:val="0"/>
                  <w:divBdr>
                    <w:top w:val="none" w:sz="0" w:space="0" w:color="auto"/>
                    <w:left w:val="none" w:sz="0" w:space="0" w:color="auto"/>
                    <w:bottom w:val="none" w:sz="0" w:space="0" w:color="auto"/>
                    <w:right w:val="none" w:sz="0" w:space="0" w:color="auto"/>
                  </w:divBdr>
                  <w:divsChild>
                    <w:div w:id="566036783">
                      <w:marLeft w:val="0"/>
                      <w:marRight w:val="0"/>
                      <w:marTop w:val="0"/>
                      <w:marBottom w:val="0"/>
                      <w:divBdr>
                        <w:top w:val="none" w:sz="0" w:space="0" w:color="auto"/>
                        <w:left w:val="none" w:sz="0" w:space="0" w:color="auto"/>
                        <w:bottom w:val="none" w:sz="0" w:space="0" w:color="auto"/>
                        <w:right w:val="none" w:sz="0" w:space="0" w:color="auto"/>
                      </w:divBdr>
                    </w:div>
                    <w:div w:id="924268145">
                      <w:marLeft w:val="0"/>
                      <w:marRight w:val="0"/>
                      <w:marTop w:val="0"/>
                      <w:marBottom w:val="0"/>
                      <w:divBdr>
                        <w:top w:val="none" w:sz="0" w:space="0" w:color="auto"/>
                        <w:left w:val="none" w:sz="0" w:space="0" w:color="auto"/>
                        <w:bottom w:val="none" w:sz="0" w:space="0" w:color="auto"/>
                        <w:right w:val="none" w:sz="0" w:space="0" w:color="auto"/>
                      </w:divBdr>
                    </w:div>
                    <w:div w:id="1323119018">
                      <w:marLeft w:val="0"/>
                      <w:marRight w:val="0"/>
                      <w:marTop w:val="0"/>
                      <w:marBottom w:val="0"/>
                      <w:divBdr>
                        <w:top w:val="none" w:sz="0" w:space="0" w:color="auto"/>
                        <w:left w:val="none" w:sz="0" w:space="0" w:color="auto"/>
                        <w:bottom w:val="none" w:sz="0" w:space="0" w:color="auto"/>
                        <w:right w:val="none" w:sz="0" w:space="0" w:color="auto"/>
                      </w:divBdr>
                    </w:div>
                    <w:div w:id="1492600152">
                      <w:marLeft w:val="0"/>
                      <w:marRight w:val="0"/>
                      <w:marTop w:val="0"/>
                      <w:marBottom w:val="0"/>
                      <w:divBdr>
                        <w:top w:val="none" w:sz="0" w:space="0" w:color="auto"/>
                        <w:left w:val="none" w:sz="0" w:space="0" w:color="auto"/>
                        <w:bottom w:val="none" w:sz="0" w:space="0" w:color="auto"/>
                        <w:right w:val="none" w:sz="0" w:space="0" w:color="auto"/>
                      </w:divBdr>
                    </w:div>
                  </w:divsChild>
                </w:div>
                <w:div w:id="1589850103">
                  <w:marLeft w:val="0"/>
                  <w:marRight w:val="0"/>
                  <w:marTop w:val="0"/>
                  <w:marBottom w:val="0"/>
                  <w:divBdr>
                    <w:top w:val="none" w:sz="0" w:space="0" w:color="auto"/>
                    <w:left w:val="none" w:sz="0" w:space="0" w:color="auto"/>
                    <w:bottom w:val="none" w:sz="0" w:space="0" w:color="auto"/>
                    <w:right w:val="none" w:sz="0" w:space="0" w:color="auto"/>
                  </w:divBdr>
                  <w:divsChild>
                    <w:div w:id="99834735">
                      <w:marLeft w:val="0"/>
                      <w:marRight w:val="0"/>
                      <w:marTop w:val="0"/>
                      <w:marBottom w:val="0"/>
                      <w:divBdr>
                        <w:top w:val="none" w:sz="0" w:space="0" w:color="auto"/>
                        <w:left w:val="none" w:sz="0" w:space="0" w:color="auto"/>
                        <w:bottom w:val="none" w:sz="0" w:space="0" w:color="auto"/>
                        <w:right w:val="none" w:sz="0" w:space="0" w:color="auto"/>
                      </w:divBdr>
                    </w:div>
                    <w:div w:id="673997580">
                      <w:marLeft w:val="0"/>
                      <w:marRight w:val="0"/>
                      <w:marTop w:val="0"/>
                      <w:marBottom w:val="0"/>
                      <w:divBdr>
                        <w:top w:val="none" w:sz="0" w:space="0" w:color="auto"/>
                        <w:left w:val="none" w:sz="0" w:space="0" w:color="auto"/>
                        <w:bottom w:val="none" w:sz="0" w:space="0" w:color="auto"/>
                        <w:right w:val="none" w:sz="0" w:space="0" w:color="auto"/>
                      </w:divBdr>
                    </w:div>
                    <w:div w:id="1532111064">
                      <w:marLeft w:val="0"/>
                      <w:marRight w:val="0"/>
                      <w:marTop w:val="0"/>
                      <w:marBottom w:val="0"/>
                      <w:divBdr>
                        <w:top w:val="none" w:sz="0" w:space="0" w:color="auto"/>
                        <w:left w:val="none" w:sz="0" w:space="0" w:color="auto"/>
                        <w:bottom w:val="none" w:sz="0" w:space="0" w:color="auto"/>
                        <w:right w:val="none" w:sz="0" w:space="0" w:color="auto"/>
                      </w:divBdr>
                    </w:div>
                  </w:divsChild>
                </w:div>
                <w:div w:id="1603150842">
                  <w:marLeft w:val="0"/>
                  <w:marRight w:val="0"/>
                  <w:marTop w:val="0"/>
                  <w:marBottom w:val="0"/>
                  <w:divBdr>
                    <w:top w:val="none" w:sz="0" w:space="0" w:color="auto"/>
                    <w:left w:val="none" w:sz="0" w:space="0" w:color="auto"/>
                    <w:bottom w:val="none" w:sz="0" w:space="0" w:color="auto"/>
                    <w:right w:val="none" w:sz="0" w:space="0" w:color="auto"/>
                  </w:divBdr>
                  <w:divsChild>
                    <w:div w:id="1468279340">
                      <w:marLeft w:val="0"/>
                      <w:marRight w:val="0"/>
                      <w:marTop w:val="0"/>
                      <w:marBottom w:val="0"/>
                      <w:divBdr>
                        <w:top w:val="none" w:sz="0" w:space="0" w:color="auto"/>
                        <w:left w:val="none" w:sz="0" w:space="0" w:color="auto"/>
                        <w:bottom w:val="none" w:sz="0" w:space="0" w:color="auto"/>
                        <w:right w:val="none" w:sz="0" w:space="0" w:color="auto"/>
                      </w:divBdr>
                    </w:div>
                  </w:divsChild>
                </w:div>
                <w:div w:id="1640573626">
                  <w:marLeft w:val="0"/>
                  <w:marRight w:val="0"/>
                  <w:marTop w:val="0"/>
                  <w:marBottom w:val="0"/>
                  <w:divBdr>
                    <w:top w:val="none" w:sz="0" w:space="0" w:color="auto"/>
                    <w:left w:val="none" w:sz="0" w:space="0" w:color="auto"/>
                    <w:bottom w:val="none" w:sz="0" w:space="0" w:color="auto"/>
                    <w:right w:val="none" w:sz="0" w:space="0" w:color="auto"/>
                  </w:divBdr>
                  <w:divsChild>
                    <w:div w:id="169806348">
                      <w:marLeft w:val="0"/>
                      <w:marRight w:val="0"/>
                      <w:marTop w:val="0"/>
                      <w:marBottom w:val="0"/>
                      <w:divBdr>
                        <w:top w:val="none" w:sz="0" w:space="0" w:color="auto"/>
                        <w:left w:val="none" w:sz="0" w:space="0" w:color="auto"/>
                        <w:bottom w:val="none" w:sz="0" w:space="0" w:color="auto"/>
                        <w:right w:val="none" w:sz="0" w:space="0" w:color="auto"/>
                      </w:divBdr>
                    </w:div>
                    <w:div w:id="2009483328">
                      <w:marLeft w:val="0"/>
                      <w:marRight w:val="0"/>
                      <w:marTop w:val="0"/>
                      <w:marBottom w:val="0"/>
                      <w:divBdr>
                        <w:top w:val="none" w:sz="0" w:space="0" w:color="auto"/>
                        <w:left w:val="none" w:sz="0" w:space="0" w:color="auto"/>
                        <w:bottom w:val="none" w:sz="0" w:space="0" w:color="auto"/>
                        <w:right w:val="none" w:sz="0" w:space="0" w:color="auto"/>
                      </w:divBdr>
                    </w:div>
                  </w:divsChild>
                </w:div>
                <w:div w:id="1653679001">
                  <w:marLeft w:val="0"/>
                  <w:marRight w:val="0"/>
                  <w:marTop w:val="0"/>
                  <w:marBottom w:val="0"/>
                  <w:divBdr>
                    <w:top w:val="none" w:sz="0" w:space="0" w:color="auto"/>
                    <w:left w:val="none" w:sz="0" w:space="0" w:color="auto"/>
                    <w:bottom w:val="none" w:sz="0" w:space="0" w:color="auto"/>
                    <w:right w:val="none" w:sz="0" w:space="0" w:color="auto"/>
                  </w:divBdr>
                  <w:divsChild>
                    <w:div w:id="1847360793">
                      <w:marLeft w:val="0"/>
                      <w:marRight w:val="0"/>
                      <w:marTop w:val="0"/>
                      <w:marBottom w:val="0"/>
                      <w:divBdr>
                        <w:top w:val="none" w:sz="0" w:space="0" w:color="auto"/>
                        <w:left w:val="none" w:sz="0" w:space="0" w:color="auto"/>
                        <w:bottom w:val="none" w:sz="0" w:space="0" w:color="auto"/>
                        <w:right w:val="none" w:sz="0" w:space="0" w:color="auto"/>
                      </w:divBdr>
                    </w:div>
                  </w:divsChild>
                </w:div>
                <w:div w:id="1668049422">
                  <w:marLeft w:val="0"/>
                  <w:marRight w:val="0"/>
                  <w:marTop w:val="0"/>
                  <w:marBottom w:val="0"/>
                  <w:divBdr>
                    <w:top w:val="none" w:sz="0" w:space="0" w:color="auto"/>
                    <w:left w:val="none" w:sz="0" w:space="0" w:color="auto"/>
                    <w:bottom w:val="none" w:sz="0" w:space="0" w:color="auto"/>
                    <w:right w:val="none" w:sz="0" w:space="0" w:color="auto"/>
                  </w:divBdr>
                  <w:divsChild>
                    <w:div w:id="990132887">
                      <w:marLeft w:val="0"/>
                      <w:marRight w:val="0"/>
                      <w:marTop w:val="0"/>
                      <w:marBottom w:val="0"/>
                      <w:divBdr>
                        <w:top w:val="none" w:sz="0" w:space="0" w:color="auto"/>
                        <w:left w:val="none" w:sz="0" w:space="0" w:color="auto"/>
                        <w:bottom w:val="none" w:sz="0" w:space="0" w:color="auto"/>
                        <w:right w:val="none" w:sz="0" w:space="0" w:color="auto"/>
                      </w:divBdr>
                    </w:div>
                    <w:div w:id="1165588840">
                      <w:marLeft w:val="0"/>
                      <w:marRight w:val="0"/>
                      <w:marTop w:val="0"/>
                      <w:marBottom w:val="0"/>
                      <w:divBdr>
                        <w:top w:val="none" w:sz="0" w:space="0" w:color="auto"/>
                        <w:left w:val="none" w:sz="0" w:space="0" w:color="auto"/>
                        <w:bottom w:val="none" w:sz="0" w:space="0" w:color="auto"/>
                        <w:right w:val="none" w:sz="0" w:space="0" w:color="auto"/>
                      </w:divBdr>
                    </w:div>
                    <w:div w:id="1227641507">
                      <w:marLeft w:val="0"/>
                      <w:marRight w:val="0"/>
                      <w:marTop w:val="0"/>
                      <w:marBottom w:val="0"/>
                      <w:divBdr>
                        <w:top w:val="none" w:sz="0" w:space="0" w:color="auto"/>
                        <w:left w:val="none" w:sz="0" w:space="0" w:color="auto"/>
                        <w:bottom w:val="none" w:sz="0" w:space="0" w:color="auto"/>
                        <w:right w:val="none" w:sz="0" w:space="0" w:color="auto"/>
                      </w:divBdr>
                    </w:div>
                  </w:divsChild>
                </w:div>
                <w:div w:id="1678772867">
                  <w:marLeft w:val="0"/>
                  <w:marRight w:val="0"/>
                  <w:marTop w:val="0"/>
                  <w:marBottom w:val="0"/>
                  <w:divBdr>
                    <w:top w:val="none" w:sz="0" w:space="0" w:color="auto"/>
                    <w:left w:val="none" w:sz="0" w:space="0" w:color="auto"/>
                    <w:bottom w:val="none" w:sz="0" w:space="0" w:color="auto"/>
                    <w:right w:val="none" w:sz="0" w:space="0" w:color="auto"/>
                  </w:divBdr>
                  <w:divsChild>
                    <w:div w:id="610478989">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sChild>
                    <w:div w:id="1650406122">
                      <w:marLeft w:val="0"/>
                      <w:marRight w:val="0"/>
                      <w:marTop w:val="0"/>
                      <w:marBottom w:val="0"/>
                      <w:divBdr>
                        <w:top w:val="none" w:sz="0" w:space="0" w:color="auto"/>
                        <w:left w:val="none" w:sz="0" w:space="0" w:color="auto"/>
                        <w:bottom w:val="none" w:sz="0" w:space="0" w:color="auto"/>
                        <w:right w:val="none" w:sz="0" w:space="0" w:color="auto"/>
                      </w:divBdr>
                    </w:div>
                  </w:divsChild>
                </w:div>
                <w:div w:id="1736971453">
                  <w:marLeft w:val="0"/>
                  <w:marRight w:val="0"/>
                  <w:marTop w:val="0"/>
                  <w:marBottom w:val="0"/>
                  <w:divBdr>
                    <w:top w:val="none" w:sz="0" w:space="0" w:color="auto"/>
                    <w:left w:val="none" w:sz="0" w:space="0" w:color="auto"/>
                    <w:bottom w:val="none" w:sz="0" w:space="0" w:color="auto"/>
                    <w:right w:val="none" w:sz="0" w:space="0" w:color="auto"/>
                  </w:divBdr>
                  <w:divsChild>
                    <w:div w:id="1792744035">
                      <w:marLeft w:val="0"/>
                      <w:marRight w:val="0"/>
                      <w:marTop w:val="0"/>
                      <w:marBottom w:val="0"/>
                      <w:divBdr>
                        <w:top w:val="none" w:sz="0" w:space="0" w:color="auto"/>
                        <w:left w:val="none" w:sz="0" w:space="0" w:color="auto"/>
                        <w:bottom w:val="none" w:sz="0" w:space="0" w:color="auto"/>
                        <w:right w:val="none" w:sz="0" w:space="0" w:color="auto"/>
                      </w:divBdr>
                    </w:div>
                  </w:divsChild>
                </w:div>
                <w:div w:id="1809319392">
                  <w:marLeft w:val="0"/>
                  <w:marRight w:val="0"/>
                  <w:marTop w:val="0"/>
                  <w:marBottom w:val="0"/>
                  <w:divBdr>
                    <w:top w:val="none" w:sz="0" w:space="0" w:color="auto"/>
                    <w:left w:val="none" w:sz="0" w:space="0" w:color="auto"/>
                    <w:bottom w:val="none" w:sz="0" w:space="0" w:color="auto"/>
                    <w:right w:val="none" w:sz="0" w:space="0" w:color="auto"/>
                  </w:divBdr>
                  <w:divsChild>
                    <w:div w:id="152568795">
                      <w:marLeft w:val="0"/>
                      <w:marRight w:val="0"/>
                      <w:marTop w:val="0"/>
                      <w:marBottom w:val="0"/>
                      <w:divBdr>
                        <w:top w:val="none" w:sz="0" w:space="0" w:color="auto"/>
                        <w:left w:val="none" w:sz="0" w:space="0" w:color="auto"/>
                        <w:bottom w:val="none" w:sz="0" w:space="0" w:color="auto"/>
                        <w:right w:val="none" w:sz="0" w:space="0" w:color="auto"/>
                      </w:divBdr>
                    </w:div>
                  </w:divsChild>
                </w:div>
                <w:div w:id="1815758670">
                  <w:marLeft w:val="0"/>
                  <w:marRight w:val="0"/>
                  <w:marTop w:val="0"/>
                  <w:marBottom w:val="0"/>
                  <w:divBdr>
                    <w:top w:val="none" w:sz="0" w:space="0" w:color="auto"/>
                    <w:left w:val="none" w:sz="0" w:space="0" w:color="auto"/>
                    <w:bottom w:val="none" w:sz="0" w:space="0" w:color="auto"/>
                    <w:right w:val="none" w:sz="0" w:space="0" w:color="auto"/>
                  </w:divBdr>
                  <w:divsChild>
                    <w:div w:id="1156530453">
                      <w:marLeft w:val="0"/>
                      <w:marRight w:val="0"/>
                      <w:marTop w:val="0"/>
                      <w:marBottom w:val="0"/>
                      <w:divBdr>
                        <w:top w:val="none" w:sz="0" w:space="0" w:color="auto"/>
                        <w:left w:val="none" w:sz="0" w:space="0" w:color="auto"/>
                        <w:bottom w:val="none" w:sz="0" w:space="0" w:color="auto"/>
                        <w:right w:val="none" w:sz="0" w:space="0" w:color="auto"/>
                      </w:divBdr>
                    </w:div>
                  </w:divsChild>
                </w:div>
                <w:div w:id="1815945785">
                  <w:marLeft w:val="0"/>
                  <w:marRight w:val="0"/>
                  <w:marTop w:val="0"/>
                  <w:marBottom w:val="0"/>
                  <w:divBdr>
                    <w:top w:val="none" w:sz="0" w:space="0" w:color="auto"/>
                    <w:left w:val="none" w:sz="0" w:space="0" w:color="auto"/>
                    <w:bottom w:val="none" w:sz="0" w:space="0" w:color="auto"/>
                    <w:right w:val="none" w:sz="0" w:space="0" w:color="auto"/>
                  </w:divBdr>
                  <w:divsChild>
                    <w:div w:id="1258828442">
                      <w:marLeft w:val="0"/>
                      <w:marRight w:val="0"/>
                      <w:marTop w:val="0"/>
                      <w:marBottom w:val="0"/>
                      <w:divBdr>
                        <w:top w:val="none" w:sz="0" w:space="0" w:color="auto"/>
                        <w:left w:val="none" w:sz="0" w:space="0" w:color="auto"/>
                        <w:bottom w:val="none" w:sz="0" w:space="0" w:color="auto"/>
                        <w:right w:val="none" w:sz="0" w:space="0" w:color="auto"/>
                      </w:divBdr>
                    </w:div>
                    <w:div w:id="1617756183">
                      <w:marLeft w:val="0"/>
                      <w:marRight w:val="0"/>
                      <w:marTop w:val="0"/>
                      <w:marBottom w:val="0"/>
                      <w:divBdr>
                        <w:top w:val="none" w:sz="0" w:space="0" w:color="auto"/>
                        <w:left w:val="none" w:sz="0" w:space="0" w:color="auto"/>
                        <w:bottom w:val="none" w:sz="0" w:space="0" w:color="auto"/>
                        <w:right w:val="none" w:sz="0" w:space="0" w:color="auto"/>
                      </w:divBdr>
                    </w:div>
                  </w:divsChild>
                </w:div>
                <w:div w:id="1838105625">
                  <w:marLeft w:val="0"/>
                  <w:marRight w:val="0"/>
                  <w:marTop w:val="0"/>
                  <w:marBottom w:val="0"/>
                  <w:divBdr>
                    <w:top w:val="none" w:sz="0" w:space="0" w:color="auto"/>
                    <w:left w:val="none" w:sz="0" w:space="0" w:color="auto"/>
                    <w:bottom w:val="none" w:sz="0" w:space="0" w:color="auto"/>
                    <w:right w:val="none" w:sz="0" w:space="0" w:color="auto"/>
                  </w:divBdr>
                  <w:divsChild>
                    <w:div w:id="421033638">
                      <w:marLeft w:val="0"/>
                      <w:marRight w:val="0"/>
                      <w:marTop w:val="0"/>
                      <w:marBottom w:val="0"/>
                      <w:divBdr>
                        <w:top w:val="none" w:sz="0" w:space="0" w:color="auto"/>
                        <w:left w:val="none" w:sz="0" w:space="0" w:color="auto"/>
                        <w:bottom w:val="none" w:sz="0" w:space="0" w:color="auto"/>
                        <w:right w:val="none" w:sz="0" w:space="0" w:color="auto"/>
                      </w:divBdr>
                    </w:div>
                  </w:divsChild>
                </w:div>
                <w:div w:id="1874422274">
                  <w:marLeft w:val="0"/>
                  <w:marRight w:val="0"/>
                  <w:marTop w:val="0"/>
                  <w:marBottom w:val="0"/>
                  <w:divBdr>
                    <w:top w:val="none" w:sz="0" w:space="0" w:color="auto"/>
                    <w:left w:val="none" w:sz="0" w:space="0" w:color="auto"/>
                    <w:bottom w:val="none" w:sz="0" w:space="0" w:color="auto"/>
                    <w:right w:val="none" w:sz="0" w:space="0" w:color="auto"/>
                  </w:divBdr>
                  <w:divsChild>
                    <w:div w:id="1843399593">
                      <w:marLeft w:val="0"/>
                      <w:marRight w:val="0"/>
                      <w:marTop w:val="0"/>
                      <w:marBottom w:val="0"/>
                      <w:divBdr>
                        <w:top w:val="none" w:sz="0" w:space="0" w:color="auto"/>
                        <w:left w:val="none" w:sz="0" w:space="0" w:color="auto"/>
                        <w:bottom w:val="none" w:sz="0" w:space="0" w:color="auto"/>
                        <w:right w:val="none" w:sz="0" w:space="0" w:color="auto"/>
                      </w:divBdr>
                    </w:div>
                  </w:divsChild>
                </w:div>
                <w:div w:id="1879780433">
                  <w:marLeft w:val="0"/>
                  <w:marRight w:val="0"/>
                  <w:marTop w:val="0"/>
                  <w:marBottom w:val="0"/>
                  <w:divBdr>
                    <w:top w:val="none" w:sz="0" w:space="0" w:color="auto"/>
                    <w:left w:val="none" w:sz="0" w:space="0" w:color="auto"/>
                    <w:bottom w:val="none" w:sz="0" w:space="0" w:color="auto"/>
                    <w:right w:val="none" w:sz="0" w:space="0" w:color="auto"/>
                  </w:divBdr>
                  <w:divsChild>
                    <w:div w:id="809445615">
                      <w:marLeft w:val="0"/>
                      <w:marRight w:val="0"/>
                      <w:marTop w:val="0"/>
                      <w:marBottom w:val="0"/>
                      <w:divBdr>
                        <w:top w:val="none" w:sz="0" w:space="0" w:color="auto"/>
                        <w:left w:val="none" w:sz="0" w:space="0" w:color="auto"/>
                        <w:bottom w:val="none" w:sz="0" w:space="0" w:color="auto"/>
                        <w:right w:val="none" w:sz="0" w:space="0" w:color="auto"/>
                      </w:divBdr>
                    </w:div>
                  </w:divsChild>
                </w:div>
                <w:div w:id="1893347738">
                  <w:marLeft w:val="0"/>
                  <w:marRight w:val="0"/>
                  <w:marTop w:val="0"/>
                  <w:marBottom w:val="0"/>
                  <w:divBdr>
                    <w:top w:val="none" w:sz="0" w:space="0" w:color="auto"/>
                    <w:left w:val="none" w:sz="0" w:space="0" w:color="auto"/>
                    <w:bottom w:val="none" w:sz="0" w:space="0" w:color="auto"/>
                    <w:right w:val="none" w:sz="0" w:space="0" w:color="auto"/>
                  </w:divBdr>
                  <w:divsChild>
                    <w:div w:id="422340041">
                      <w:marLeft w:val="0"/>
                      <w:marRight w:val="0"/>
                      <w:marTop w:val="0"/>
                      <w:marBottom w:val="0"/>
                      <w:divBdr>
                        <w:top w:val="none" w:sz="0" w:space="0" w:color="auto"/>
                        <w:left w:val="none" w:sz="0" w:space="0" w:color="auto"/>
                        <w:bottom w:val="none" w:sz="0" w:space="0" w:color="auto"/>
                        <w:right w:val="none" w:sz="0" w:space="0" w:color="auto"/>
                      </w:divBdr>
                    </w:div>
                  </w:divsChild>
                </w:div>
                <w:div w:id="1947075316">
                  <w:marLeft w:val="0"/>
                  <w:marRight w:val="0"/>
                  <w:marTop w:val="0"/>
                  <w:marBottom w:val="0"/>
                  <w:divBdr>
                    <w:top w:val="none" w:sz="0" w:space="0" w:color="auto"/>
                    <w:left w:val="none" w:sz="0" w:space="0" w:color="auto"/>
                    <w:bottom w:val="none" w:sz="0" w:space="0" w:color="auto"/>
                    <w:right w:val="none" w:sz="0" w:space="0" w:color="auto"/>
                  </w:divBdr>
                  <w:divsChild>
                    <w:div w:id="1366365615">
                      <w:marLeft w:val="0"/>
                      <w:marRight w:val="0"/>
                      <w:marTop w:val="0"/>
                      <w:marBottom w:val="0"/>
                      <w:divBdr>
                        <w:top w:val="none" w:sz="0" w:space="0" w:color="auto"/>
                        <w:left w:val="none" w:sz="0" w:space="0" w:color="auto"/>
                        <w:bottom w:val="none" w:sz="0" w:space="0" w:color="auto"/>
                        <w:right w:val="none" w:sz="0" w:space="0" w:color="auto"/>
                      </w:divBdr>
                    </w:div>
                  </w:divsChild>
                </w:div>
                <w:div w:id="1975940431">
                  <w:marLeft w:val="0"/>
                  <w:marRight w:val="0"/>
                  <w:marTop w:val="0"/>
                  <w:marBottom w:val="0"/>
                  <w:divBdr>
                    <w:top w:val="none" w:sz="0" w:space="0" w:color="auto"/>
                    <w:left w:val="none" w:sz="0" w:space="0" w:color="auto"/>
                    <w:bottom w:val="none" w:sz="0" w:space="0" w:color="auto"/>
                    <w:right w:val="none" w:sz="0" w:space="0" w:color="auto"/>
                  </w:divBdr>
                  <w:divsChild>
                    <w:div w:id="571425156">
                      <w:marLeft w:val="0"/>
                      <w:marRight w:val="0"/>
                      <w:marTop w:val="0"/>
                      <w:marBottom w:val="0"/>
                      <w:divBdr>
                        <w:top w:val="none" w:sz="0" w:space="0" w:color="auto"/>
                        <w:left w:val="none" w:sz="0" w:space="0" w:color="auto"/>
                        <w:bottom w:val="none" w:sz="0" w:space="0" w:color="auto"/>
                        <w:right w:val="none" w:sz="0" w:space="0" w:color="auto"/>
                      </w:divBdr>
                    </w:div>
                  </w:divsChild>
                </w:div>
                <w:div w:id="2071804472">
                  <w:marLeft w:val="0"/>
                  <w:marRight w:val="0"/>
                  <w:marTop w:val="0"/>
                  <w:marBottom w:val="0"/>
                  <w:divBdr>
                    <w:top w:val="none" w:sz="0" w:space="0" w:color="auto"/>
                    <w:left w:val="none" w:sz="0" w:space="0" w:color="auto"/>
                    <w:bottom w:val="none" w:sz="0" w:space="0" w:color="auto"/>
                    <w:right w:val="none" w:sz="0" w:space="0" w:color="auto"/>
                  </w:divBdr>
                  <w:divsChild>
                    <w:div w:id="2080322550">
                      <w:marLeft w:val="0"/>
                      <w:marRight w:val="0"/>
                      <w:marTop w:val="0"/>
                      <w:marBottom w:val="0"/>
                      <w:divBdr>
                        <w:top w:val="none" w:sz="0" w:space="0" w:color="auto"/>
                        <w:left w:val="none" w:sz="0" w:space="0" w:color="auto"/>
                        <w:bottom w:val="none" w:sz="0" w:space="0" w:color="auto"/>
                        <w:right w:val="none" w:sz="0" w:space="0" w:color="auto"/>
                      </w:divBdr>
                    </w:div>
                  </w:divsChild>
                </w:div>
                <w:div w:id="2073769158">
                  <w:marLeft w:val="0"/>
                  <w:marRight w:val="0"/>
                  <w:marTop w:val="0"/>
                  <w:marBottom w:val="0"/>
                  <w:divBdr>
                    <w:top w:val="none" w:sz="0" w:space="0" w:color="auto"/>
                    <w:left w:val="none" w:sz="0" w:space="0" w:color="auto"/>
                    <w:bottom w:val="none" w:sz="0" w:space="0" w:color="auto"/>
                    <w:right w:val="none" w:sz="0" w:space="0" w:color="auto"/>
                  </w:divBdr>
                  <w:divsChild>
                    <w:div w:id="297339397">
                      <w:marLeft w:val="0"/>
                      <w:marRight w:val="0"/>
                      <w:marTop w:val="0"/>
                      <w:marBottom w:val="0"/>
                      <w:divBdr>
                        <w:top w:val="none" w:sz="0" w:space="0" w:color="auto"/>
                        <w:left w:val="none" w:sz="0" w:space="0" w:color="auto"/>
                        <w:bottom w:val="none" w:sz="0" w:space="0" w:color="auto"/>
                        <w:right w:val="none" w:sz="0" w:space="0" w:color="auto"/>
                      </w:divBdr>
                    </w:div>
                  </w:divsChild>
                </w:div>
                <w:div w:id="2079399897">
                  <w:marLeft w:val="0"/>
                  <w:marRight w:val="0"/>
                  <w:marTop w:val="0"/>
                  <w:marBottom w:val="0"/>
                  <w:divBdr>
                    <w:top w:val="none" w:sz="0" w:space="0" w:color="auto"/>
                    <w:left w:val="none" w:sz="0" w:space="0" w:color="auto"/>
                    <w:bottom w:val="none" w:sz="0" w:space="0" w:color="auto"/>
                    <w:right w:val="none" w:sz="0" w:space="0" w:color="auto"/>
                  </w:divBdr>
                  <w:divsChild>
                    <w:div w:id="1878929538">
                      <w:marLeft w:val="0"/>
                      <w:marRight w:val="0"/>
                      <w:marTop w:val="0"/>
                      <w:marBottom w:val="0"/>
                      <w:divBdr>
                        <w:top w:val="none" w:sz="0" w:space="0" w:color="auto"/>
                        <w:left w:val="none" w:sz="0" w:space="0" w:color="auto"/>
                        <w:bottom w:val="none" w:sz="0" w:space="0" w:color="auto"/>
                        <w:right w:val="none" w:sz="0" w:space="0" w:color="auto"/>
                      </w:divBdr>
                    </w:div>
                  </w:divsChild>
                </w:div>
                <w:div w:id="2100518245">
                  <w:marLeft w:val="0"/>
                  <w:marRight w:val="0"/>
                  <w:marTop w:val="0"/>
                  <w:marBottom w:val="0"/>
                  <w:divBdr>
                    <w:top w:val="none" w:sz="0" w:space="0" w:color="auto"/>
                    <w:left w:val="none" w:sz="0" w:space="0" w:color="auto"/>
                    <w:bottom w:val="none" w:sz="0" w:space="0" w:color="auto"/>
                    <w:right w:val="none" w:sz="0" w:space="0" w:color="auto"/>
                  </w:divBdr>
                  <w:divsChild>
                    <w:div w:id="1752773432">
                      <w:marLeft w:val="0"/>
                      <w:marRight w:val="0"/>
                      <w:marTop w:val="0"/>
                      <w:marBottom w:val="0"/>
                      <w:divBdr>
                        <w:top w:val="none" w:sz="0" w:space="0" w:color="auto"/>
                        <w:left w:val="none" w:sz="0" w:space="0" w:color="auto"/>
                        <w:bottom w:val="none" w:sz="0" w:space="0" w:color="auto"/>
                        <w:right w:val="none" w:sz="0" w:space="0" w:color="auto"/>
                      </w:divBdr>
                    </w:div>
                  </w:divsChild>
                </w:div>
                <w:div w:id="2121799199">
                  <w:marLeft w:val="0"/>
                  <w:marRight w:val="0"/>
                  <w:marTop w:val="0"/>
                  <w:marBottom w:val="0"/>
                  <w:divBdr>
                    <w:top w:val="none" w:sz="0" w:space="0" w:color="auto"/>
                    <w:left w:val="none" w:sz="0" w:space="0" w:color="auto"/>
                    <w:bottom w:val="none" w:sz="0" w:space="0" w:color="auto"/>
                    <w:right w:val="none" w:sz="0" w:space="0" w:color="auto"/>
                  </w:divBdr>
                  <w:divsChild>
                    <w:div w:id="86581246">
                      <w:marLeft w:val="0"/>
                      <w:marRight w:val="0"/>
                      <w:marTop w:val="0"/>
                      <w:marBottom w:val="0"/>
                      <w:divBdr>
                        <w:top w:val="none" w:sz="0" w:space="0" w:color="auto"/>
                        <w:left w:val="none" w:sz="0" w:space="0" w:color="auto"/>
                        <w:bottom w:val="none" w:sz="0" w:space="0" w:color="auto"/>
                        <w:right w:val="none" w:sz="0" w:space="0" w:color="auto"/>
                      </w:divBdr>
                    </w:div>
                    <w:div w:id="1457721218">
                      <w:marLeft w:val="0"/>
                      <w:marRight w:val="0"/>
                      <w:marTop w:val="0"/>
                      <w:marBottom w:val="0"/>
                      <w:divBdr>
                        <w:top w:val="none" w:sz="0" w:space="0" w:color="auto"/>
                        <w:left w:val="none" w:sz="0" w:space="0" w:color="auto"/>
                        <w:bottom w:val="none" w:sz="0" w:space="0" w:color="auto"/>
                        <w:right w:val="none" w:sz="0" w:space="0" w:color="auto"/>
                      </w:divBdr>
                    </w:div>
                    <w:div w:id="1807352158">
                      <w:marLeft w:val="0"/>
                      <w:marRight w:val="0"/>
                      <w:marTop w:val="0"/>
                      <w:marBottom w:val="0"/>
                      <w:divBdr>
                        <w:top w:val="none" w:sz="0" w:space="0" w:color="auto"/>
                        <w:left w:val="none" w:sz="0" w:space="0" w:color="auto"/>
                        <w:bottom w:val="none" w:sz="0" w:space="0" w:color="auto"/>
                        <w:right w:val="none" w:sz="0" w:space="0" w:color="auto"/>
                      </w:divBdr>
                    </w:div>
                  </w:divsChild>
                </w:div>
                <w:div w:id="2125879934">
                  <w:marLeft w:val="0"/>
                  <w:marRight w:val="0"/>
                  <w:marTop w:val="0"/>
                  <w:marBottom w:val="0"/>
                  <w:divBdr>
                    <w:top w:val="none" w:sz="0" w:space="0" w:color="auto"/>
                    <w:left w:val="none" w:sz="0" w:space="0" w:color="auto"/>
                    <w:bottom w:val="none" w:sz="0" w:space="0" w:color="auto"/>
                    <w:right w:val="none" w:sz="0" w:space="0" w:color="auto"/>
                  </w:divBdr>
                  <w:divsChild>
                    <w:div w:id="18003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25877">
          <w:marLeft w:val="0"/>
          <w:marRight w:val="0"/>
          <w:marTop w:val="0"/>
          <w:marBottom w:val="0"/>
          <w:divBdr>
            <w:top w:val="none" w:sz="0" w:space="0" w:color="auto"/>
            <w:left w:val="none" w:sz="0" w:space="0" w:color="auto"/>
            <w:bottom w:val="none" w:sz="0" w:space="0" w:color="auto"/>
            <w:right w:val="none" w:sz="0" w:space="0" w:color="auto"/>
          </w:divBdr>
        </w:div>
      </w:divsChild>
    </w:div>
    <w:div w:id="1736704710">
      <w:bodyDiv w:val="1"/>
      <w:marLeft w:val="0"/>
      <w:marRight w:val="0"/>
      <w:marTop w:val="0"/>
      <w:marBottom w:val="0"/>
      <w:divBdr>
        <w:top w:val="none" w:sz="0" w:space="0" w:color="auto"/>
        <w:left w:val="none" w:sz="0" w:space="0" w:color="auto"/>
        <w:bottom w:val="none" w:sz="0" w:space="0" w:color="auto"/>
        <w:right w:val="none" w:sz="0" w:space="0" w:color="auto"/>
      </w:divBdr>
      <w:divsChild>
        <w:div w:id="654724064">
          <w:marLeft w:val="0"/>
          <w:marRight w:val="0"/>
          <w:marTop w:val="0"/>
          <w:marBottom w:val="0"/>
          <w:divBdr>
            <w:top w:val="none" w:sz="0" w:space="0" w:color="auto"/>
            <w:left w:val="none" w:sz="0" w:space="0" w:color="auto"/>
            <w:bottom w:val="none" w:sz="0" w:space="0" w:color="auto"/>
            <w:right w:val="none" w:sz="0" w:space="0" w:color="auto"/>
          </w:divBdr>
          <w:divsChild>
            <w:div w:id="1513564621">
              <w:marLeft w:val="0"/>
              <w:marRight w:val="0"/>
              <w:marTop w:val="0"/>
              <w:marBottom w:val="0"/>
              <w:divBdr>
                <w:top w:val="none" w:sz="0" w:space="0" w:color="auto"/>
                <w:left w:val="none" w:sz="0" w:space="0" w:color="auto"/>
                <w:bottom w:val="none" w:sz="0" w:space="0" w:color="auto"/>
                <w:right w:val="none" w:sz="0" w:space="0" w:color="auto"/>
              </w:divBdr>
              <w:divsChild>
                <w:div w:id="1710490433">
                  <w:marLeft w:val="0"/>
                  <w:marRight w:val="0"/>
                  <w:marTop w:val="0"/>
                  <w:marBottom w:val="0"/>
                  <w:divBdr>
                    <w:top w:val="none" w:sz="0" w:space="0" w:color="auto"/>
                    <w:left w:val="none" w:sz="0" w:space="0" w:color="auto"/>
                    <w:bottom w:val="none" w:sz="0" w:space="0" w:color="auto"/>
                    <w:right w:val="none" w:sz="0" w:space="0" w:color="auto"/>
                  </w:divBdr>
                  <w:divsChild>
                    <w:div w:id="105488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253563">
      <w:bodyDiv w:val="1"/>
      <w:marLeft w:val="0"/>
      <w:marRight w:val="0"/>
      <w:marTop w:val="0"/>
      <w:marBottom w:val="0"/>
      <w:divBdr>
        <w:top w:val="none" w:sz="0" w:space="0" w:color="auto"/>
        <w:left w:val="none" w:sz="0" w:space="0" w:color="auto"/>
        <w:bottom w:val="none" w:sz="0" w:space="0" w:color="auto"/>
        <w:right w:val="none" w:sz="0" w:space="0" w:color="auto"/>
      </w:divBdr>
    </w:div>
    <w:div w:id="1765805893">
      <w:bodyDiv w:val="1"/>
      <w:marLeft w:val="0"/>
      <w:marRight w:val="0"/>
      <w:marTop w:val="0"/>
      <w:marBottom w:val="0"/>
      <w:divBdr>
        <w:top w:val="none" w:sz="0" w:space="0" w:color="auto"/>
        <w:left w:val="none" w:sz="0" w:space="0" w:color="auto"/>
        <w:bottom w:val="none" w:sz="0" w:space="0" w:color="auto"/>
        <w:right w:val="none" w:sz="0" w:space="0" w:color="auto"/>
      </w:divBdr>
      <w:divsChild>
        <w:div w:id="1972206600">
          <w:marLeft w:val="0"/>
          <w:marRight w:val="0"/>
          <w:marTop w:val="0"/>
          <w:marBottom w:val="0"/>
          <w:divBdr>
            <w:top w:val="none" w:sz="0" w:space="0" w:color="auto"/>
            <w:left w:val="none" w:sz="0" w:space="0" w:color="auto"/>
            <w:bottom w:val="none" w:sz="0" w:space="0" w:color="auto"/>
            <w:right w:val="none" w:sz="0" w:space="0" w:color="auto"/>
          </w:divBdr>
          <w:divsChild>
            <w:div w:id="1547377962">
              <w:marLeft w:val="0"/>
              <w:marRight w:val="0"/>
              <w:marTop w:val="0"/>
              <w:marBottom w:val="0"/>
              <w:divBdr>
                <w:top w:val="none" w:sz="0" w:space="0" w:color="auto"/>
                <w:left w:val="none" w:sz="0" w:space="0" w:color="auto"/>
                <w:bottom w:val="none" w:sz="0" w:space="0" w:color="auto"/>
                <w:right w:val="none" w:sz="0" w:space="0" w:color="auto"/>
              </w:divBdr>
              <w:divsChild>
                <w:div w:id="373777057">
                  <w:marLeft w:val="0"/>
                  <w:marRight w:val="0"/>
                  <w:marTop w:val="0"/>
                  <w:marBottom w:val="0"/>
                  <w:divBdr>
                    <w:top w:val="none" w:sz="0" w:space="0" w:color="auto"/>
                    <w:left w:val="none" w:sz="0" w:space="0" w:color="auto"/>
                    <w:bottom w:val="none" w:sz="0" w:space="0" w:color="auto"/>
                    <w:right w:val="none" w:sz="0" w:space="0" w:color="auto"/>
                  </w:divBdr>
                  <w:divsChild>
                    <w:div w:id="212456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062652">
      <w:bodyDiv w:val="1"/>
      <w:marLeft w:val="0"/>
      <w:marRight w:val="0"/>
      <w:marTop w:val="0"/>
      <w:marBottom w:val="0"/>
      <w:divBdr>
        <w:top w:val="none" w:sz="0" w:space="0" w:color="auto"/>
        <w:left w:val="none" w:sz="0" w:space="0" w:color="auto"/>
        <w:bottom w:val="none" w:sz="0" w:space="0" w:color="auto"/>
        <w:right w:val="none" w:sz="0" w:space="0" w:color="auto"/>
      </w:divBdr>
      <w:divsChild>
        <w:div w:id="642465919">
          <w:marLeft w:val="0"/>
          <w:marRight w:val="0"/>
          <w:marTop w:val="0"/>
          <w:marBottom w:val="0"/>
          <w:divBdr>
            <w:top w:val="none" w:sz="0" w:space="0" w:color="auto"/>
            <w:left w:val="none" w:sz="0" w:space="0" w:color="auto"/>
            <w:bottom w:val="none" w:sz="0" w:space="0" w:color="auto"/>
            <w:right w:val="none" w:sz="0" w:space="0" w:color="auto"/>
          </w:divBdr>
          <w:divsChild>
            <w:div w:id="428431290">
              <w:marLeft w:val="0"/>
              <w:marRight w:val="0"/>
              <w:marTop w:val="0"/>
              <w:marBottom w:val="0"/>
              <w:divBdr>
                <w:top w:val="none" w:sz="0" w:space="0" w:color="auto"/>
                <w:left w:val="none" w:sz="0" w:space="0" w:color="auto"/>
                <w:bottom w:val="none" w:sz="0" w:space="0" w:color="auto"/>
                <w:right w:val="none" w:sz="0" w:space="0" w:color="auto"/>
              </w:divBdr>
              <w:divsChild>
                <w:div w:id="1156263610">
                  <w:marLeft w:val="0"/>
                  <w:marRight w:val="0"/>
                  <w:marTop w:val="0"/>
                  <w:marBottom w:val="0"/>
                  <w:divBdr>
                    <w:top w:val="none" w:sz="0" w:space="0" w:color="auto"/>
                    <w:left w:val="none" w:sz="0" w:space="0" w:color="auto"/>
                    <w:bottom w:val="none" w:sz="0" w:space="0" w:color="auto"/>
                    <w:right w:val="none" w:sz="0" w:space="0" w:color="auto"/>
                  </w:divBdr>
                  <w:divsChild>
                    <w:div w:id="8257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4551">
      <w:bodyDiv w:val="1"/>
      <w:marLeft w:val="0"/>
      <w:marRight w:val="0"/>
      <w:marTop w:val="0"/>
      <w:marBottom w:val="0"/>
      <w:divBdr>
        <w:top w:val="none" w:sz="0" w:space="0" w:color="auto"/>
        <w:left w:val="none" w:sz="0" w:space="0" w:color="auto"/>
        <w:bottom w:val="none" w:sz="0" w:space="0" w:color="auto"/>
        <w:right w:val="none" w:sz="0" w:space="0" w:color="auto"/>
      </w:divBdr>
    </w:div>
    <w:div w:id="1850287431">
      <w:bodyDiv w:val="1"/>
      <w:marLeft w:val="0"/>
      <w:marRight w:val="0"/>
      <w:marTop w:val="0"/>
      <w:marBottom w:val="0"/>
      <w:divBdr>
        <w:top w:val="none" w:sz="0" w:space="0" w:color="auto"/>
        <w:left w:val="none" w:sz="0" w:space="0" w:color="auto"/>
        <w:bottom w:val="none" w:sz="0" w:space="0" w:color="auto"/>
        <w:right w:val="none" w:sz="0" w:space="0" w:color="auto"/>
      </w:divBdr>
      <w:divsChild>
        <w:div w:id="331108574">
          <w:marLeft w:val="0"/>
          <w:marRight w:val="0"/>
          <w:marTop w:val="0"/>
          <w:marBottom w:val="0"/>
          <w:divBdr>
            <w:top w:val="none" w:sz="0" w:space="0" w:color="auto"/>
            <w:left w:val="none" w:sz="0" w:space="0" w:color="auto"/>
            <w:bottom w:val="none" w:sz="0" w:space="0" w:color="auto"/>
            <w:right w:val="none" w:sz="0" w:space="0" w:color="auto"/>
          </w:divBdr>
          <w:divsChild>
            <w:div w:id="2022049476">
              <w:marLeft w:val="0"/>
              <w:marRight w:val="0"/>
              <w:marTop w:val="0"/>
              <w:marBottom w:val="0"/>
              <w:divBdr>
                <w:top w:val="none" w:sz="0" w:space="0" w:color="auto"/>
                <w:left w:val="none" w:sz="0" w:space="0" w:color="auto"/>
                <w:bottom w:val="none" w:sz="0" w:space="0" w:color="auto"/>
                <w:right w:val="none" w:sz="0" w:space="0" w:color="auto"/>
              </w:divBdr>
              <w:divsChild>
                <w:div w:id="16543221">
                  <w:marLeft w:val="0"/>
                  <w:marRight w:val="0"/>
                  <w:marTop w:val="0"/>
                  <w:marBottom w:val="0"/>
                  <w:divBdr>
                    <w:top w:val="none" w:sz="0" w:space="0" w:color="auto"/>
                    <w:left w:val="none" w:sz="0" w:space="0" w:color="auto"/>
                    <w:bottom w:val="none" w:sz="0" w:space="0" w:color="auto"/>
                    <w:right w:val="none" w:sz="0" w:space="0" w:color="auto"/>
                  </w:divBdr>
                  <w:divsChild>
                    <w:div w:id="13379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65309">
      <w:bodyDiv w:val="1"/>
      <w:marLeft w:val="0"/>
      <w:marRight w:val="0"/>
      <w:marTop w:val="0"/>
      <w:marBottom w:val="0"/>
      <w:divBdr>
        <w:top w:val="none" w:sz="0" w:space="0" w:color="auto"/>
        <w:left w:val="none" w:sz="0" w:space="0" w:color="auto"/>
        <w:bottom w:val="none" w:sz="0" w:space="0" w:color="auto"/>
        <w:right w:val="none" w:sz="0" w:space="0" w:color="auto"/>
      </w:divBdr>
      <w:divsChild>
        <w:div w:id="708340820">
          <w:marLeft w:val="0"/>
          <w:marRight w:val="0"/>
          <w:marTop w:val="0"/>
          <w:marBottom w:val="0"/>
          <w:divBdr>
            <w:top w:val="none" w:sz="0" w:space="0" w:color="auto"/>
            <w:left w:val="none" w:sz="0" w:space="0" w:color="auto"/>
            <w:bottom w:val="none" w:sz="0" w:space="0" w:color="auto"/>
            <w:right w:val="none" w:sz="0" w:space="0" w:color="auto"/>
          </w:divBdr>
        </w:div>
        <w:div w:id="843861272">
          <w:marLeft w:val="0"/>
          <w:marRight w:val="0"/>
          <w:marTop w:val="0"/>
          <w:marBottom w:val="0"/>
          <w:divBdr>
            <w:top w:val="none" w:sz="0" w:space="0" w:color="auto"/>
            <w:left w:val="none" w:sz="0" w:space="0" w:color="auto"/>
            <w:bottom w:val="none" w:sz="0" w:space="0" w:color="auto"/>
            <w:right w:val="none" w:sz="0" w:space="0" w:color="auto"/>
          </w:divBdr>
        </w:div>
        <w:div w:id="1462378179">
          <w:marLeft w:val="0"/>
          <w:marRight w:val="0"/>
          <w:marTop w:val="0"/>
          <w:marBottom w:val="0"/>
          <w:divBdr>
            <w:top w:val="none" w:sz="0" w:space="0" w:color="auto"/>
            <w:left w:val="none" w:sz="0" w:space="0" w:color="auto"/>
            <w:bottom w:val="none" w:sz="0" w:space="0" w:color="auto"/>
            <w:right w:val="none" w:sz="0" w:space="0" w:color="auto"/>
          </w:divBdr>
        </w:div>
      </w:divsChild>
    </w:div>
    <w:div w:id="1970286145">
      <w:bodyDiv w:val="1"/>
      <w:marLeft w:val="0"/>
      <w:marRight w:val="0"/>
      <w:marTop w:val="0"/>
      <w:marBottom w:val="0"/>
      <w:divBdr>
        <w:top w:val="none" w:sz="0" w:space="0" w:color="auto"/>
        <w:left w:val="none" w:sz="0" w:space="0" w:color="auto"/>
        <w:bottom w:val="none" w:sz="0" w:space="0" w:color="auto"/>
        <w:right w:val="none" w:sz="0" w:space="0" w:color="auto"/>
      </w:divBdr>
    </w:div>
    <w:div w:id="1981032046">
      <w:bodyDiv w:val="1"/>
      <w:marLeft w:val="0"/>
      <w:marRight w:val="0"/>
      <w:marTop w:val="0"/>
      <w:marBottom w:val="0"/>
      <w:divBdr>
        <w:top w:val="none" w:sz="0" w:space="0" w:color="auto"/>
        <w:left w:val="none" w:sz="0" w:space="0" w:color="auto"/>
        <w:bottom w:val="none" w:sz="0" w:space="0" w:color="auto"/>
        <w:right w:val="none" w:sz="0" w:space="0" w:color="auto"/>
      </w:divBdr>
    </w:div>
    <w:div w:id="2013028063">
      <w:bodyDiv w:val="1"/>
      <w:marLeft w:val="0"/>
      <w:marRight w:val="0"/>
      <w:marTop w:val="0"/>
      <w:marBottom w:val="0"/>
      <w:divBdr>
        <w:top w:val="none" w:sz="0" w:space="0" w:color="auto"/>
        <w:left w:val="none" w:sz="0" w:space="0" w:color="auto"/>
        <w:bottom w:val="none" w:sz="0" w:space="0" w:color="auto"/>
        <w:right w:val="none" w:sz="0" w:space="0" w:color="auto"/>
      </w:divBdr>
      <w:divsChild>
        <w:div w:id="1105224594">
          <w:marLeft w:val="0"/>
          <w:marRight w:val="0"/>
          <w:marTop w:val="0"/>
          <w:marBottom w:val="0"/>
          <w:divBdr>
            <w:top w:val="none" w:sz="0" w:space="0" w:color="auto"/>
            <w:left w:val="none" w:sz="0" w:space="0" w:color="auto"/>
            <w:bottom w:val="none" w:sz="0" w:space="0" w:color="auto"/>
            <w:right w:val="none" w:sz="0" w:space="0" w:color="auto"/>
          </w:divBdr>
          <w:divsChild>
            <w:div w:id="209155075">
              <w:marLeft w:val="0"/>
              <w:marRight w:val="0"/>
              <w:marTop w:val="0"/>
              <w:marBottom w:val="0"/>
              <w:divBdr>
                <w:top w:val="none" w:sz="0" w:space="0" w:color="auto"/>
                <w:left w:val="none" w:sz="0" w:space="0" w:color="auto"/>
                <w:bottom w:val="none" w:sz="0" w:space="0" w:color="auto"/>
                <w:right w:val="none" w:sz="0" w:space="0" w:color="auto"/>
              </w:divBdr>
              <w:divsChild>
                <w:div w:id="1916552737">
                  <w:marLeft w:val="0"/>
                  <w:marRight w:val="0"/>
                  <w:marTop w:val="0"/>
                  <w:marBottom w:val="0"/>
                  <w:divBdr>
                    <w:top w:val="none" w:sz="0" w:space="0" w:color="auto"/>
                    <w:left w:val="none" w:sz="0" w:space="0" w:color="auto"/>
                    <w:bottom w:val="none" w:sz="0" w:space="0" w:color="auto"/>
                    <w:right w:val="none" w:sz="0" w:space="0" w:color="auto"/>
                  </w:divBdr>
                  <w:divsChild>
                    <w:div w:id="16756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589264">
      <w:bodyDiv w:val="1"/>
      <w:marLeft w:val="0"/>
      <w:marRight w:val="0"/>
      <w:marTop w:val="0"/>
      <w:marBottom w:val="0"/>
      <w:divBdr>
        <w:top w:val="none" w:sz="0" w:space="0" w:color="auto"/>
        <w:left w:val="none" w:sz="0" w:space="0" w:color="auto"/>
        <w:bottom w:val="none" w:sz="0" w:space="0" w:color="auto"/>
        <w:right w:val="none" w:sz="0" w:space="0" w:color="auto"/>
      </w:divBdr>
      <w:divsChild>
        <w:div w:id="1565868874">
          <w:marLeft w:val="0"/>
          <w:marRight w:val="0"/>
          <w:marTop w:val="0"/>
          <w:marBottom w:val="0"/>
          <w:divBdr>
            <w:top w:val="none" w:sz="0" w:space="0" w:color="auto"/>
            <w:left w:val="none" w:sz="0" w:space="0" w:color="auto"/>
            <w:bottom w:val="none" w:sz="0" w:space="0" w:color="auto"/>
            <w:right w:val="none" w:sz="0" w:space="0" w:color="auto"/>
          </w:divBdr>
          <w:divsChild>
            <w:div w:id="42606643">
              <w:marLeft w:val="0"/>
              <w:marRight w:val="0"/>
              <w:marTop w:val="0"/>
              <w:marBottom w:val="0"/>
              <w:divBdr>
                <w:top w:val="none" w:sz="0" w:space="0" w:color="auto"/>
                <w:left w:val="none" w:sz="0" w:space="0" w:color="auto"/>
                <w:bottom w:val="none" w:sz="0" w:space="0" w:color="auto"/>
                <w:right w:val="none" w:sz="0" w:space="0" w:color="auto"/>
              </w:divBdr>
              <w:divsChild>
                <w:div w:id="317274950">
                  <w:marLeft w:val="0"/>
                  <w:marRight w:val="0"/>
                  <w:marTop w:val="0"/>
                  <w:marBottom w:val="0"/>
                  <w:divBdr>
                    <w:top w:val="none" w:sz="0" w:space="0" w:color="auto"/>
                    <w:left w:val="none" w:sz="0" w:space="0" w:color="auto"/>
                    <w:bottom w:val="none" w:sz="0" w:space="0" w:color="auto"/>
                    <w:right w:val="none" w:sz="0" w:space="0" w:color="auto"/>
                  </w:divBdr>
                  <w:divsChild>
                    <w:div w:id="56919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519925">
      <w:bodyDiv w:val="1"/>
      <w:marLeft w:val="0"/>
      <w:marRight w:val="0"/>
      <w:marTop w:val="0"/>
      <w:marBottom w:val="0"/>
      <w:divBdr>
        <w:top w:val="none" w:sz="0" w:space="0" w:color="auto"/>
        <w:left w:val="none" w:sz="0" w:space="0" w:color="auto"/>
        <w:bottom w:val="none" w:sz="0" w:space="0" w:color="auto"/>
        <w:right w:val="none" w:sz="0" w:space="0" w:color="auto"/>
      </w:divBdr>
      <w:divsChild>
        <w:div w:id="1687906324">
          <w:marLeft w:val="0"/>
          <w:marRight w:val="0"/>
          <w:marTop w:val="0"/>
          <w:marBottom w:val="0"/>
          <w:divBdr>
            <w:top w:val="none" w:sz="0" w:space="0" w:color="auto"/>
            <w:left w:val="none" w:sz="0" w:space="0" w:color="auto"/>
            <w:bottom w:val="none" w:sz="0" w:space="0" w:color="auto"/>
            <w:right w:val="none" w:sz="0" w:space="0" w:color="auto"/>
          </w:divBdr>
          <w:divsChild>
            <w:div w:id="598636932">
              <w:marLeft w:val="0"/>
              <w:marRight w:val="0"/>
              <w:marTop w:val="0"/>
              <w:marBottom w:val="0"/>
              <w:divBdr>
                <w:top w:val="none" w:sz="0" w:space="0" w:color="auto"/>
                <w:left w:val="none" w:sz="0" w:space="0" w:color="auto"/>
                <w:bottom w:val="none" w:sz="0" w:space="0" w:color="auto"/>
                <w:right w:val="none" w:sz="0" w:space="0" w:color="auto"/>
              </w:divBdr>
              <w:divsChild>
                <w:div w:id="1201282808">
                  <w:marLeft w:val="0"/>
                  <w:marRight w:val="0"/>
                  <w:marTop w:val="0"/>
                  <w:marBottom w:val="0"/>
                  <w:divBdr>
                    <w:top w:val="none" w:sz="0" w:space="0" w:color="auto"/>
                    <w:left w:val="none" w:sz="0" w:space="0" w:color="auto"/>
                    <w:bottom w:val="none" w:sz="0" w:space="0" w:color="auto"/>
                    <w:right w:val="none" w:sz="0" w:space="0" w:color="auto"/>
                  </w:divBdr>
                  <w:divsChild>
                    <w:div w:id="38325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ti-commission.fr/wp-content/uploads/2023/02/Deliberation_intitules_diplomes_ingenieur_bsi_2023-02-14_sig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DED5745F251F49BEFAB05D34E77AC3" ma:contentTypeVersion="2" ma:contentTypeDescription="Crée un document." ma:contentTypeScope="" ma:versionID="39dfaf1f19d9defc86a1f5397d099bba">
  <xsd:schema xmlns:xsd="http://www.w3.org/2001/XMLSchema" xmlns:xs="http://www.w3.org/2001/XMLSchema" xmlns:p="http://schemas.microsoft.com/office/2006/metadata/properties" xmlns:ns2="5157e39b-f113-464c-9fbc-a812f75e3a66" targetNamespace="http://schemas.microsoft.com/office/2006/metadata/properties" ma:root="true" ma:fieldsID="929d2c4ee6487132f21d2ac4ac8b910a" ns2:_="">
    <xsd:import namespace="5157e39b-f113-464c-9fbc-a812f75e3a6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7e39b-f113-464c-9fbc-a812f75e3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68ADF-0499-4F65-ADD7-F2B22D635728}">
  <ds:schemaRefs>
    <ds:schemaRef ds:uri="http://schemas.microsoft.com/sharepoint/v3/contenttype/forms"/>
  </ds:schemaRefs>
</ds:datastoreItem>
</file>

<file path=customXml/itemProps2.xml><?xml version="1.0" encoding="utf-8"?>
<ds:datastoreItem xmlns:ds="http://schemas.openxmlformats.org/officeDocument/2006/customXml" ds:itemID="{844FB8C4-9124-456B-8760-E35CDC6D31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A4D3D8-2030-4A47-881C-A4FA4F5CE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7e39b-f113-464c-9fbc-a812f75e3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E86037-725A-4196-82E7-45C5023E5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1588</Words>
  <Characters>8738</Characters>
  <Application>Microsoft Office Word</Application>
  <DocSecurity>0</DocSecurity>
  <Lines>72</Lines>
  <Paragraphs>20</Paragraphs>
  <ScaleCrop>false</ScaleCrop>
  <Company>MINEFI</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FREYERMUTH</dc:creator>
  <cp:keywords/>
  <cp:lastModifiedBy>Marie-Jo GOEDERT</cp:lastModifiedBy>
  <cp:revision>4</cp:revision>
  <cp:lastPrinted>2023-03-16T16:37:00Z</cp:lastPrinted>
  <dcterms:created xsi:type="dcterms:W3CDTF">2023-03-17T09:44:00Z</dcterms:created>
  <dcterms:modified xsi:type="dcterms:W3CDTF">2023-03-20T17:07:00Z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2015-11-24T00:00:00Z</vt:filetime>
  </property>
  <property fmtid="{D5CDD505-2E9C-101B-9397-08002B2CF9AE}" pid="3" name="Creator">
    <vt:lpwstr>Adobe InDesign CC 2015 (Macintosh)</vt:lpwstr>
  </property>
  <property fmtid="{D5CDD505-2E9C-101B-9397-08002B2CF9AE}" pid="4" name="LastSaved">
    <vt:filetime>2015-11-25T00:00:00Z</vt:filetime>
  </property>
  <property fmtid="{D5CDD505-2E9C-101B-9397-08002B2CF9AE}" pid="5" name="ContentTypeId">
    <vt:lpwstr>0x0101009EDED5745F251F49BEFAB05D34E77AC3</vt:lpwstr>
  </property>
</Properties>
</file>